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02DA8A" w14:textId="5F442D08" w:rsidR="00996412" w:rsidRDefault="00B15CB6" w:rsidP="007B7A58">
      <w:pPr>
        <w:ind w:left="-1800"/>
        <w:rPr>
          <w:rFonts w:ascii="Arial" w:hAnsi="Arial" w:cs="Arial"/>
          <w:b/>
          <w:spacing w:val="-3"/>
          <w:sz w:val="24"/>
          <w:lang w:val="en-GB"/>
        </w:rPr>
      </w:pPr>
      <w:r w:rsidRPr="00B15CB6">
        <w:rPr>
          <w:rFonts w:ascii="Arial" w:hAnsi="Arial" w:cs="Arial"/>
          <w:b/>
          <w:noProof/>
          <w:spacing w:val="-3"/>
          <w:sz w:val="24"/>
          <w:lang w:val="en-GB"/>
        </w:rPr>
        <mc:AlternateContent>
          <mc:Choice Requires="wps">
            <w:drawing>
              <wp:anchor distT="45720" distB="45720" distL="114300" distR="114300" simplePos="0" relativeHeight="251659264" behindDoc="0" locked="0" layoutInCell="1" allowOverlap="1" wp14:anchorId="55808151" wp14:editId="4DB2195B">
                <wp:simplePos x="0" y="0"/>
                <wp:positionH relativeFrom="column">
                  <wp:posOffset>-885825</wp:posOffset>
                </wp:positionH>
                <wp:positionV relativeFrom="paragraph">
                  <wp:posOffset>0</wp:posOffset>
                </wp:positionV>
                <wp:extent cx="7343775" cy="9715500"/>
                <wp:effectExtent l="0" t="0" r="28575"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343775" cy="9715500"/>
                        </a:xfrm>
                        <a:prstGeom prst="rect">
                          <a:avLst/>
                        </a:prstGeom>
                        <a:solidFill>
                          <a:srgbClr val="FFFFFF"/>
                        </a:solidFill>
                        <a:ln w="9525">
                          <a:solidFill>
                            <a:srgbClr val="000000"/>
                          </a:solidFill>
                          <a:miter lim="800000"/>
                          <a:headEnd/>
                          <a:tailEnd/>
                        </a:ln>
                      </wps:spPr>
                      <wps:txbx>
                        <w:txbxContent>
                          <w:p w14:paraId="073AE8AB" w14:textId="6D6C7E37" w:rsidR="002A001C" w:rsidRPr="002A001C" w:rsidRDefault="002A001C" w:rsidP="002A001C">
                            <w:pPr>
                              <w:rPr>
                                <w:lang w:val="en-CA"/>
                              </w:rPr>
                            </w:pPr>
                            <w:r w:rsidRPr="002A001C">
                              <w:rPr>
                                <w:noProof/>
                                <w:lang w:val="en-CA"/>
                              </w:rPr>
                              <w:drawing>
                                <wp:inline distT="0" distB="0" distL="0" distR="0" wp14:anchorId="40D6B06C" wp14:editId="5AB24C30">
                                  <wp:extent cx="7152005" cy="9563100"/>
                                  <wp:effectExtent l="0" t="0" r="0" b="0"/>
                                  <wp:docPr id="69933147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152005" cy="9563100"/>
                                          </a:xfrm>
                                          <a:prstGeom prst="rect">
                                            <a:avLst/>
                                          </a:prstGeom>
                                          <a:noFill/>
                                          <a:ln>
                                            <a:noFill/>
                                          </a:ln>
                                        </pic:spPr>
                                      </pic:pic>
                                    </a:graphicData>
                                  </a:graphic>
                                </wp:inline>
                              </w:drawing>
                            </w:r>
                          </w:p>
                          <w:p w14:paraId="0CD99376" w14:textId="38E93406" w:rsidR="00B15CB6" w:rsidRDefault="00B15CB6"/>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5808151" id="_x0000_t202" coordsize="21600,21600" o:spt="202" path="m,l,21600r21600,l21600,xe">
                <v:stroke joinstyle="miter"/>
                <v:path gradientshapeok="t" o:connecttype="rect"/>
              </v:shapetype>
              <v:shape id="Text Box 2" o:spid="_x0000_s1026" type="#_x0000_t202" style="position:absolute;left:0;text-align:left;margin-left:-69.75pt;margin-top:0;width:578.25pt;height:76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opo9EQIAACAEAAAOAAAAZHJzL2Uyb0RvYy54bWysU81u2zAMvg/YOwi6L3bSeGmNOEWXLsOA&#10;7gfo9gCyLMfCZFGjlNjd05dS0jTotsswHQRSpD6SH8nl9dgbtlfoNdiKTyc5Z8pKaLTdVvz7t82b&#10;S858ELYRBqyq+IPy/Hr1+tVycKWaQQemUcgIxPpycBXvQnBllnnZqV74CThlydgC9iKQitusQTEQ&#10;em+yWZ6/zQbAxiFI5T293h6MfJXw21bJ8KVtvQrMVJxyC+nGdNfxzlZLUW5RuE7LYxriH7LohbYU&#10;9AR1K4JgO9S/QfVaInhow0RCn0HbaqlSDVTNNH9RzX0nnEq1EDnenWjy/w9Wft7fu6/IwvgORmpg&#10;KsK7O5A/PLOw7oTdqhtEGDolGgo8jZRlg/Pl8Wuk2pc+gtTDJ2ioyWIXIAGNLfaRFaqTETo14OFE&#10;uhoDk/S4uJhfLBYFZ5JsV4tpUeSpLZkon7479OGDgp5FoeJIXU3wYn/nQ0xHlE8uMZoHo5uNNiYp&#10;uK3XBtle0ARs0kkVvHAzlg0UvpgVBwb+CpGn8yeIXgcaZaP7il+enEQZeXtvmzRoQWhzkCllY49E&#10;Ru4OLIaxHskxElpD80CUIhxGllaMhA7wF2cDjWvF/c+dQMWZ+WipLVfT+TzOd1LmxWJGCp5b6nOL&#10;sJKgKh44O4jrkHYiEmbhhtrX6kTscybHXGkME9/HlYlzfq4nr+fFXj0CAAD//wMAUEsDBBQABgAI&#10;AAAAIQBlDmDB4AAAAAsBAAAPAAAAZHJzL2Rvd25yZXYueG1sTI9LT8MwEITvSPwHa5G4oNYOoa8Q&#10;p0JIILhBqcrVjbdJhB/BdtPw79me4DarGc1+U65Ha9iAIXbeScimAhi62uvONRK2H0+TJbCYlNPK&#10;eIcSfjDCurq8KFWh/cm947BJDaMSFwsloU2pLziPdYtWxanv0ZF38MGqRGdouA7qROXW8Fsh5tyq&#10;ztGHVvX42GL9tTlaCcu7l+EzvuZvu3p+MKt0sxiev4OU11fjwz2whGP6C8MZn9ChIqa9PzodmZEw&#10;yfLVjLISaNLZF9mC1J7ULBcCeFXy/xuqXwAAAP//AwBQSwECLQAUAAYACAAAACEAtoM4kv4AAADh&#10;AQAAEwAAAAAAAAAAAAAAAAAAAAAAW0NvbnRlbnRfVHlwZXNdLnhtbFBLAQItABQABgAIAAAAIQA4&#10;/SH/1gAAAJQBAAALAAAAAAAAAAAAAAAAAC8BAABfcmVscy8ucmVsc1BLAQItABQABgAIAAAAIQDL&#10;opo9EQIAACAEAAAOAAAAAAAAAAAAAAAAAC4CAABkcnMvZTJvRG9jLnhtbFBLAQItABQABgAIAAAA&#10;IQBlDmDB4AAAAAsBAAAPAAAAAAAAAAAAAAAAAGsEAABkcnMvZG93bnJldi54bWxQSwUGAAAAAAQA&#10;BADzAAAAeAUAAAAA&#10;">
                <v:textbox>
                  <w:txbxContent>
                    <w:p w14:paraId="073AE8AB" w14:textId="6D6C7E37" w:rsidR="002A001C" w:rsidRPr="002A001C" w:rsidRDefault="002A001C" w:rsidP="002A001C">
                      <w:pPr>
                        <w:rPr>
                          <w:lang w:val="en-CA"/>
                        </w:rPr>
                      </w:pPr>
                      <w:r w:rsidRPr="002A001C">
                        <w:rPr>
                          <w:noProof/>
                          <w:lang w:val="en-CA"/>
                        </w:rPr>
                        <w:drawing>
                          <wp:inline distT="0" distB="0" distL="0" distR="0" wp14:anchorId="40D6B06C" wp14:editId="5AB24C30">
                            <wp:extent cx="7152005" cy="9563100"/>
                            <wp:effectExtent l="0" t="0" r="0" b="0"/>
                            <wp:docPr id="69933147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152005" cy="9563100"/>
                                    </a:xfrm>
                                    <a:prstGeom prst="rect">
                                      <a:avLst/>
                                    </a:prstGeom>
                                    <a:noFill/>
                                    <a:ln>
                                      <a:noFill/>
                                    </a:ln>
                                  </pic:spPr>
                                </pic:pic>
                              </a:graphicData>
                            </a:graphic>
                          </wp:inline>
                        </w:drawing>
                      </w:r>
                    </w:p>
                    <w:p w14:paraId="0CD99376" w14:textId="38E93406" w:rsidR="00B15CB6" w:rsidRDefault="00B15CB6"/>
                  </w:txbxContent>
                </v:textbox>
                <w10:wrap type="square"/>
              </v:shape>
            </w:pict>
          </mc:Fallback>
        </mc:AlternateContent>
      </w:r>
      <w:r>
        <w:rPr>
          <w:rFonts w:ascii="Arial" w:hAnsi="Arial" w:cs="Arial"/>
          <w:b/>
          <w:noProof/>
          <w:spacing w:val="-3"/>
          <w:sz w:val="24"/>
          <w:lang w:val="en-GB"/>
        </w:rPr>
        <w:t xml:space="preserve"> </w:t>
      </w:r>
      <w:r w:rsidR="00996412">
        <w:rPr>
          <w:rFonts w:ascii="Arial" w:hAnsi="Arial" w:cs="Arial"/>
          <w:b/>
          <w:spacing w:val="-3"/>
          <w:sz w:val="24"/>
          <w:lang w:val="en-GB"/>
        </w:rPr>
        <w:br w:type="page"/>
      </w:r>
    </w:p>
    <w:p w14:paraId="16D04527" w14:textId="77777777" w:rsidR="001D79EC" w:rsidRPr="00B513F4" w:rsidRDefault="001D79EC" w:rsidP="001D79EC">
      <w:pPr>
        <w:tabs>
          <w:tab w:val="left" w:pos="-720"/>
        </w:tabs>
        <w:suppressAutoHyphens/>
        <w:jc w:val="both"/>
        <w:rPr>
          <w:rFonts w:ascii="Arial" w:hAnsi="Arial" w:cs="Arial"/>
          <w:b/>
          <w:spacing w:val="-3"/>
          <w:sz w:val="24"/>
          <w:lang w:val="en-GB"/>
        </w:rPr>
      </w:pPr>
    </w:p>
    <w:p w14:paraId="0786A140" w14:textId="77777777" w:rsidR="00220D1F" w:rsidRPr="00B513F4" w:rsidRDefault="00220D1F" w:rsidP="005000C9">
      <w:pPr>
        <w:tabs>
          <w:tab w:val="right" w:pos="9360"/>
        </w:tabs>
        <w:suppressAutoHyphens/>
        <w:spacing w:line="600" w:lineRule="auto"/>
        <w:jc w:val="both"/>
        <w:rPr>
          <w:rFonts w:ascii="Arial" w:hAnsi="Arial" w:cs="Arial"/>
          <w:spacing w:val="-3"/>
          <w:lang w:val="en-GB"/>
        </w:rPr>
      </w:pPr>
    </w:p>
    <w:p w14:paraId="52E4C1CE" w14:textId="77777777" w:rsidR="005000C9" w:rsidRPr="00B513F4" w:rsidRDefault="005000C9" w:rsidP="00675B1C">
      <w:pPr>
        <w:tabs>
          <w:tab w:val="right" w:pos="8640"/>
        </w:tabs>
        <w:suppressAutoHyphens/>
        <w:spacing w:line="600" w:lineRule="auto"/>
        <w:jc w:val="both"/>
        <w:rPr>
          <w:rFonts w:ascii="Arial" w:hAnsi="Arial" w:cs="Arial"/>
          <w:spacing w:val="-3"/>
          <w:lang w:val="en-GB"/>
        </w:rPr>
      </w:pPr>
      <w:r w:rsidRPr="00B513F4">
        <w:rPr>
          <w:rFonts w:ascii="Arial" w:hAnsi="Arial" w:cs="Arial"/>
          <w:spacing w:val="-3"/>
          <w:lang w:val="en-GB"/>
        </w:rPr>
        <w:t>1.  BUILDING DESCRIPTION</w:t>
      </w:r>
      <w:r w:rsidRPr="00B513F4">
        <w:rPr>
          <w:rFonts w:ascii="Arial" w:hAnsi="Arial" w:cs="Arial"/>
          <w:spacing w:val="-3"/>
          <w:lang w:val="en-GB"/>
        </w:rPr>
        <w:tab/>
        <w:t>l</w:t>
      </w:r>
    </w:p>
    <w:p w14:paraId="2CEBE676" w14:textId="77777777" w:rsidR="005000C9" w:rsidRPr="00B513F4" w:rsidRDefault="00E373EB" w:rsidP="00675B1C">
      <w:pPr>
        <w:tabs>
          <w:tab w:val="right" w:pos="8640"/>
        </w:tabs>
        <w:suppressAutoHyphens/>
        <w:spacing w:line="600" w:lineRule="auto"/>
        <w:jc w:val="both"/>
        <w:rPr>
          <w:rFonts w:ascii="Arial" w:hAnsi="Arial" w:cs="Arial"/>
          <w:spacing w:val="-3"/>
          <w:lang w:val="en-GB"/>
        </w:rPr>
      </w:pPr>
      <w:r w:rsidRPr="00B513F4">
        <w:rPr>
          <w:rFonts w:ascii="Arial" w:hAnsi="Arial" w:cs="Arial"/>
          <w:spacing w:val="-3"/>
          <w:lang w:val="en-GB"/>
        </w:rPr>
        <w:t>2</w:t>
      </w:r>
      <w:r w:rsidR="005000C9" w:rsidRPr="00B513F4">
        <w:rPr>
          <w:rFonts w:ascii="Arial" w:hAnsi="Arial" w:cs="Arial"/>
          <w:spacing w:val="-3"/>
          <w:lang w:val="en-GB"/>
        </w:rPr>
        <w:t>.  CORPORATE INFORMATION</w:t>
      </w:r>
      <w:r w:rsidR="005000C9" w:rsidRPr="00B513F4">
        <w:rPr>
          <w:rFonts w:ascii="Arial" w:hAnsi="Arial" w:cs="Arial"/>
          <w:spacing w:val="-3"/>
          <w:lang w:val="en-GB"/>
        </w:rPr>
        <w:tab/>
        <w:t xml:space="preserve"> III</w:t>
      </w:r>
    </w:p>
    <w:p w14:paraId="70F5028C" w14:textId="77777777" w:rsidR="005000C9" w:rsidRPr="00B513F4" w:rsidRDefault="00E373EB" w:rsidP="00675B1C">
      <w:pPr>
        <w:tabs>
          <w:tab w:val="right" w:pos="8640"/>
        </w:tabs>
        <w:suppressAutoHyphens/>
        <w:spacing w:line="600" w:lineRule="auto"/>
        <w:jc w:val="both"/>
        <w:rPr>
          <w:rFonts w:ascii="Arial" w:hAnsi="Arial" w:cs="Arial"/>
          <w:spacing w:val="-3"/>
          <w:lang w:val="en-GB"/>
        </w:rPr>
      </w:pPr>
      <w:r w:rsidRPr="00B513F4">
        <w:rPr>
          <w:rFonts w:ascii="Arial" w:hAnsi="Arial" w:cs="Arial"/>
          <w:spacing w:val="-3"/>
          <w:lang w:val="en-GB"/>
        </w:rPr>
        <w:t>3</w:t>
      </w:r>
      <w:r w:rsidR="005000C9" w:rsidRPr="00B513F4">
        <w:rPr>
          <w:rFonts w:ascii="Arial" w:hAnsi="Arial" w:cs="Arial"/>
          <w:spacing w:val="-3"/>
          <w:lang w:val="en-GB"/>
        </w:rPr>
        <w:t>.  ANNUAL MEETING AGENDA</w:t>
      </w:r>
      <w:r w:rsidR="005000C9" w:rsidRPr="00B513F4">
        <w:rPr>
          <w:rFonts w:ascii="Arial" w:hAnsi="Arial" w:cs="Arial"/>
          <w:spacing w:val="-3"/>
          <w:lang w:val="en-GB"/>
        </w:rPr>
        <w:tab/>
        <w:t>IV</w:t>
      </w:r>
    </w:p>
    <w:p w14:paraId="026FB238" w14:textId="04C9B815" w:rsidR="005000C9" w:rsidRPr="00B513F4" w:rsidRDefault="00E373EB" w:rsidP="00675B1C">
      <w:pPr>
        <w:tabs>
          <w:tab w:val="right" w:pos="8640"/>
        </w:tabs>
        <w:suppressAutoHyphens/>
        <w:spacing w:line="600" w:lineRule="auto"/>
        <w:jc w:val="both"/>
        <w:rPr>
          <w:rFonts w:ascii="Arial" w:hAnsi="Arial" w:cs="Arial"/>
          <w:spacing w:val="-3"/>
          <w:lang w:val="en-GB"/>
        </w:rPr>
      </w:pPr>
      <w:r w:rsidRPr="00B513F4">
        <w:rPr>
          <w:rFonts w:ascii="Arial" w:hAnsi="Arial" w:cs="Arial"/>
          <w:spacing w:val="-3"/>
          <w:lang w:val="en-GB"/>
        </w:rPr>
        <w:t>4</w:t>
      </w:r>
      <w:r w:rsidR="005000C9" w:rsidRPr="00B513F4">
        <w:rPr>
          <w:rFonts w:ascii="Arial" w:hAnsi="Arial" w:cs="Arial"/>
          <w:spacing w:val="-3"/>
          <w:lang w:val="en-GB"/>
        </w:rPr>
        <w:t xml:space="preserve">. </w:t>
      </w:r>
      <w:r w:rsidR="00176D2D" w:rsidRPr="00B513F4">
        <w:rPr>
          <w:rFonts w:ascii="Arial" w:hAnsi="Arial" w:cs="Arial"/>
          <w:spacing w:val="-3"/>
          <w:lang w:val="en-GB"/>
        </w:rPr>
        <w:t xml:space="preserve"> </w:t>
      </w:r>
      <w:r w:rsidR="002A3AE0">
        <w:rPr>
          <w:rFonts w:ascii="Arial" w:hAnsi="Arial" w:cs="Arial"/>
          <w:spacing w:val="-3"/>
          <w:lang w:val="en-GB"/>
        </w:rPr>
        <w:t xml:space="preserve">ANNUAL GENERAL MEETING </w:t>
      </w:r>
      <w:r w:rsidR="0093736B" w:rsidRPr="00B513F4">
        <w:rPr>
          <w:rFonts w:ascii="Arial" w:hAnsi="Arial" w:cs="Arial"/>
          <w:spacing w:val="-3"/>
          <w:lang w:val="en-GB"/>
        </w:rPr>
        <w:t>MINUTES</w:t>
      </w:r>
      <w:r w:rsidR="00176D2D" w:rsidRPr="00B513F4">
        <w:rPr>
          <w:rFonts w:ascii="Arial" w:hAnsi="Arial" w:cs="Arial"/>
          <w:spacing w:val="-3"/>
          <w:lang w:val="en-GB"/>
        </w:rPr>
        <w:t xml:space="preserve"> </w:t>
      </w:r>
      <w:r w:rsidR="002A3AE0">
        <w:rPr>
          <w:rFonts w:ascii="Arial" w:hAnsi="Arial" w:cs="Arial"/>
          <w:spacing w:val="-3"/>
          <w:lang w:val="en-GB"/>
        </w:rPr>
        <w:t>APRIL 2</w:t>
      </w:r>
      <w:r w:rsidR="002A001C">
        <w:rPr>
          <w:rFonts w:ascii="Arial" w:hAnsi="Arial" w:cs="Arial"/>
          <w:spacing w:val="-3"/>
          <w:lang w:val="en-GB"/>
        </w:rPr>
        <w:t>7</w:t>
      </w:r>
      <w:r w:rsidR="002A3AE0">
        <w:rPr>
          <w:rFonts w:ascii="Arial" w:hAnsi="Arial" w:cs="Arial"/>
          <w:spacing w:val="-3"/>
          <w:lang w:val="en-GB"/>
        </w:rPr>
        <w:t xml:space="preserve">, </w:t>
      </w:r>
      <w:proofErr w:type="gramStart"/>
      <w:r w:rsidR="002A3AE0">
        <w:rPr>
          <w:rFonts w:ascii="Arial" w:hAnsi="Arial" w:cs="Arial"/>
          <w:spacing w:val="-3"/>
          <w:lang w:val="en-GB"/>
        </w:rPr>
        <w:t>202</w:t>
      </w:r>
      <w:r w:rsidR="002A001C">
        <w:rPr>
          <w:rFonts w:ascii="Arial" w:hAnsi="Arial" w:cs="Arial"/>
          <w:spacing w:val="-3"/>
          <w:lang w:val="en-GB"/>
        </w:rPr>
        <w:t>5</w:t>
      </w:r>
      <w:proofErr w:type="gramEnd"/>
      <w:r w:rsidR="005000C9" w:rsidRPr="00B513F4">
        <w:rPr>
          <w:rFonts w:ascii="Arial" w:hAnsi="Arial" w:cs="Arial"/>
          <w:spacing w:val="-3"/>
          <w:lang w:val="en-GB"/>
        </w:rPr>
        <w:tab/>
        <w:t>V</w:t>
      </w:r>
    </w:p>
    <w:p w14:paraId="1214BD7A" w14:textId="37B21AD8" w:rsidR="005000C9" w:rsidRPr="00B513F4" w:rsidRDefault="00E373EB" w:rsidP="00675B1C">
      <w:pPr>
        <w:tabs>
          <w:tab w:val="right" w:pos="8640"/>
        </w:tabs>
        <w:suppressAutoHyphens/>
        <w:spacing w:line="600" w:lineRule="auto"/>
        <w:jc w:val="both"/>
        <w:rPr>
          <w:rFonts w:ascii="Arial" w:hAnsi="Arial" w:cs="Arial"/>
          <w:spacing w:val="-3"/>
          <w:lang w:val="en-GB"/>
        </w:rPr>
      </w:pPr>
      <w:r w:rsidRPr="00B513F4">
        <w:rPr>
          <w:rFonts w:ascii="Arial" w:hAnsi="Arial" w:cs="Arial"/>
          <w:spacing w:val="-3"/>
          <w:lang w:val="en-GB"/>
        </w:rPr>
        <w:t>5</w:t>
      </w:r>
      <w:r w:rsidR="005000C9" w:rsidRPr="00B513F4">
        <w:rPr>
          <w:rFonts w:ascii="Arial" w:hAnsi="Arial" w:cs="Arial"/>
          <w:spacing w:val="-3"/>
          <w:lang w:val="en-GB"/>
        </w:rPr>
        <w:t>.  CHAIR'S REPORT</w:t>
      </w:r>
      <w:r w:rsidR="005000C9" w:rsidRPr="00B513F4">
        <w:rPr>
          <w:rFonts w:ascii="Arial" w:hAnsi="Arial" w:cs="Arial"/>
          <w:spacing w:val="-3"/>
          <w:lang w:val="en-GB"/>
        </w:rPr>
        <w:tab/>
      </w:r>
      <w:r w:rsidR="005354CD" w:rsidRPr="00B513F4">
        <w:rPr>
          <w:rFonts w:ascii="Arial" w:hAnsi="Arial" w:cs="Arial"/>
          <w:spacing w:val="-3"/>
          <w:lang w:val="en-GB"/>
        </w:rPr>
        <w:t>X</w:t>
      </w:r>
    </w:p>
    <w:p w14:paraId="40B5AE77" w14:textId="3FCFCE9A" w:rsidR="005000C9" w:rsidRPr="00B513F4" w:rsidRDefault="00E373EB" w:rsidP="00675B1C">
      <w:pPr>
        <w:tabs>
          <w:tab w:val="right" w:pos="8640"/>
        </w:tabs>
        <w:suppressAutoHyphens/>
        <w:spacing w:line="600" w:lineRule="auto"/>
        <w:jc w:val="both"/>
        <w:rPr>
          <w:rFonts w:ascii="Arial" w:hAnsi="Arial" w:cs="Arial"/>
          <w:spacing w:val="-3"/>
          <w:lang w:val="en-GB"/>
        </w:rPr>
      </w:pPr>
      <w:r w:rsidRPr="00B513F4">
        <w:rPr>
          <w:rFonts w:ascii="Arial" w:hAnsi="Arial" w:cs="Arial"/>
          <w:spacing w:val="-3"/>
          <w:lang w:val="en-GB"/>
        </w:rPr>
        <w:t>6</w:t>
      </w:r>
      <w:r w:rsidR="005000C9" w:rsidRPr="00B513F4">
        <w:rPr>
          <w:rFonts w:ascii="Arial" w:hAnsi="Arial" w:cs="Arial"/>
          <w:spacing w:val="-3"/>
          <w:lang w:val="en-GB"/>
        </w:rPr>
        <w:t>.  TREASURER’S REPORT</w:t>
      </w:r>
      <w:r w:rsidR="00CC662C" w:rsidRPr="00B513F4">
        <w:rPr>
          <w:rFonts w:ascii="Arial" w:hAnsi="Arial" w:cs="Arial"/>
          <w:spacing w:val="-3"/>
          <w:lang w:val="en-GB"/>
        </w:rPr>
        <w:t xml:space="preserve"> </w:t>
      </w:r>
      <w:r w:rsidR="00C003E6" w:rsidRPr="00B513F4">
        <w:rPr>
          <w:rFonts w:ascii="Arial" w:hAnsi="Arial" w:cs="Arial"/>
          <w:spacing w:val="-3"/>
          <w:lang w:val="en-GB"/>
        </w:rPr>
        <w:tab/>
        <w:t>X</w:t>
      </w:r>
      <w:r w:rsidR="00BD2F63">
        <w:rPr>
          <w:rFonts w:ascii="Arial" w:hAnsi="Arial" w:cs="Arial"/>
          <w:spacing w:val="-3"/>
          <w:lang w:val="en-GB"/>
        </w:rPr>
        <w:t>I</w:t>
      </w:r>
    </w:p>
    <w:p w14:paraId="443F613D" w14:textId="7B39A237" w:rsidR="005000C9" w:rsidRPr="00B513F4" w:rsidRDefault="001145FF" w:rsidP="00675B1C">
      <w:pPr>
        <w:tabs>
          <w:tab w:val="left" w:pos="2160"/>
          <w:tab w:val="right" w:pos="8640"/>
        </w:tabs>
        <w:suppressAutoHyphens/>
        <w:spacing w:line="600" w:lineRule="auto"/>
        <w:jc w:val="both"/>
        <w:rPr>
          <w:rFonts w:ascii="Arial" w:hAnsi="Arial" w:cs="Arial"/>
          <w:spacing w:val="-3"/>
          <w:lang w:val="en-GB"/>
        </w:rPr>
      </w:pPr>
      <w:r w:rsidRPr="00B513F4">
        <w:rPr>
          <w:rFonts w:ascii="Arial" w:hAnsi="Arial" w:cs="Arial"/>
          <w:spacing w:val="-3"/>
          <w:lang w:val="en-GB"/>
        </w:rPr>
        <w:t>7</w:t>
      </w:r>
      <w:r w:rsidR="005000C9" w:rsidRPr="00B513F4">
        <w:rPr>
          <w:rFonts w:ascii="Arial" w:hAnsi="Arial" w:cs="Arial"/>
          <w:spacing w:val="-3"/>
          <w:lang w:val="en-GB"/>
        </w:rPr>
        <w:t>.  AUDITED FINANCIAL STATEMENTS</w:t>
      </w:r>
    </w:p>
    <w:p w14:paraId="4E823A2D" w14:textId="77777777" w:rsidR="005000C9" w:rsidRPr="00B513F4" w:rsidRDefault="0000100F" w:rsidP="00675B1C">
      <w:pPr>
        <w:tabs>
          <w:tab w:val="left" w:pos="1620"/>
          <w:tab w:val="right" w:pos="8640"/>
        </w:tabs>
        <w:suppressAutoHyphens/>
        <w:spacing w:line="600" w:lineRule="auto"/>
        <w:jc w:val="both"/>
        <w:rPr>
          <w:rFonts w:ascii="Arial" w:hAnsi="Arial" w:cs="Arial"/>
          <w:spacing w:val="-3"/>
          <w:lang w:val="en-GB"/>
        </w:rPr>
      </w:pPr>
      <w:r w:rsidRPr="00B513F4">
        <w:rPr>
          <w:rFonts w:ascii="Arial" w:hAnsi="Arial" w:cs="Arial"/>
          <w:spacing w:val="-3"/>
          <w:lang w:val="en-GB"/>
        </w:rPr>
        <w:tab/>
      </w:r>
      <w:r w:rsidR="00AD3161" w:rsidRPr="00B513F4">
        <w:rPr>
          <w:rFonts w:ascii="Arial" w:hAnsi="Arial" w:cs="Arial"/>
          <w:spacing w:val="-3"/>
          <w:lang w:val="en-GB"/>
        </w:rPr>
        <w:t xml:space="preserve">INDEPENDENT </w:t>
      </w:r>
      <w:r w:rsidR="005000C9" w:rsidRPr="00B513F4">
        <w:rPr>
          <w:rFonts w:ascii="Arial" w:hAnsi="Arial" w:cs="Arial"/>
          <w:spacing w:val="-3"/>
          <w:lang w:val="en-GB"/>
        </w:rPr>
        <w:t>AUDITOR</w:t>
      </w:r>
      <w:r w:rsidR="00176D2D" w:rsidRPr="00B513F4">
        <w:rPr>
          <w:rFonts w:ascii="Arial" w:hAnsi="Arial" w:cs="Arial"/>
          <w:spacing w:val="-3"/>
          <w:lang w:val="en-GB"/>
        </w:rPr>
        <w:t>’</w:t>
      </w:r>
      <w:r w:rsidR="005000C9" w:rsidRPr="00B513F4">
        <w:rPr>
          <w:rFonts w:ascii="Arial" w:hAnsi="Arial" w:cs="Arial"/>
          <w:spacing w:val="-3"/>
          <w:lang w:val="en-GB"/>
        </w:rPr>
        <w:t>S REPORT</w:t>
      </w:r>
      <w:r w:rsidR="005000C9" w:rsidRPr="00B513F4">
        <w:rPr>
          <w:rFonts w:ascii="Arial" w:hAnsi="Arial" w:cs="Arial"/>
          <w:spacing w:val="-3"/>
          <w:lang w:val="en-GB"/>
        </w:rPr>
        <w:tab/>
        <w:t xml:space="preserve"> 2</w:t>
      </w:r>
    </w:p>
    <w:p w14:paraId="74FEA217" w14:textId="3A46756E" w:rsidR="005000C9" w:rsidRPr="00B513F4" w:rsidRDefault="005000C9" w:rsidP="00675B1C">
      <w:pPr>
        <w:tabs>
          <w:tab w:val="left" w:pos="1620"/>
          <w:tab w:val="right" w:pos="8640"/>
        </w:tabs>
        <w:suppressAutoHyphens/>
        <w:spacing w:line="600" w:lineRule="auto"/>
        <w:jc w:val="both"/>
        <w:rPr>
          <w:rFonts w:ascii="Arial" w:hAnsi="Arial" w:cs="Arial"/>
          <w:spacing w:val="-3"/>
          <w:lang w:val="en-GB"/>
        </w:rPr>
      </w:pPr>
      <w:r w:rsidRPr="00B513F4">
        <w:rPr>
          <w:rFonts w:ascii="Arial" w:hAnsi="Arial" w:cs="Arial"/>
          <w:spacing w:val="-3"/>
          <w:lang w:val="en-GB"/>
        </w:rPr>
        <w:tab/>
        <w:t xml:space="preserve">STATEMENT OF FINANCIAL POSITION </w:t>
      </w:r>
      <w:r w:rsidRPr="00B513F4">
        <w:rPr>
          <w:rFonts w:ascii="Arial" w:hAnsi="Arial" w:cs="Arial"/>
          <w:spacing w:val="-3"/>
          <w:lang w:val="en-GB"/>
        </w:rPr>
        <w:tab/>
      </w:r>
      <w:r w:rsidR="00735520">
        <w:rPr>
          <w:rFonts w:ascii="Arial" w:hAnsi="Arial" w:cs="Arial"/>
          <w:spacing w:val="-3"/>
          <w:lang w:val="en-GB"/>
        </w:rPr>
        <w:t>4</w:t>
      </w:r>
    </w:p>
    <w:p w14:paraId="679D5313" w14:textId="5FD3CBC4" w:rsidR="005000C9" w:rsidRPr="00B513F4" w:rsidRDefault="005000C9" w:rsidP="00675B1C">
      <w:pPr>
        <w:tabs>
          <w:tab w:val="left" w:pos="1620"/>
          <w:tab w:val="right" w:pos="8640"/>
        </w:tabs>
        <w:suppressAutoHyphens/>
        <w:spacing w:line="600" w:lineRule="auto"/>
        <w:jc w:val="both"/>
        <w:rPr>
          <w:rFonts w:ascii="Arial" w:hAnsi="Arial" w:cs="Arial"/>
          <w:spacing w:val="-3"/>
          <w:lang w:val="en-GB"/>
        </w:rPr>
      </w:pPr>
      <w:r w:rsidRPr="00B513F4">
        <w:rPr>
          <w:rFonts w:ascii="Arial" w:hAnsi="Arial" w:cs="Arial"/>
          <w:spacing w:val="-3"/>
          <w:lang w:val="en-GB"/>
        </w:rPr>
        <w:tab/>
        <w:t>STATEMENT OF OPERATIONS</w:t>
      </w:r>
      <w:r w:rsidR="00AD3161" w:rsidRPr="00B513F4">
        <w:rPr>
          <w:rFonts w:ascii="Arial" w:hAnsi="Arial" w:cs="Arial"/>
          <w:spacing w:val="-3"/>
          <w:lang w:val="en-GB"/>
        </w:rPr>
        <w:t xml:space="preserve"> AND CHANGES IN NET ASSETS</w:t>
      </w:r>
      <w:r w:rsidRPr="00B513F4">
        <w:rPr>
          <w:rFonts w:ascii="Arial" w:hAnsi="Arial" w:cs="Arial"/>
          <w:spacing w:val="-3"/>
          <w:lang w:val="en-GB"/>
        </w:rPr>
        <w:tab/>
      </w:r>
      <w:r w:rsidR="00735520">
        <w:rPr>
          <w:rFonts w:ascii="Arial" w:hAnsi="Arial" w:cs="Arial"/>
          <w:spacing w:val="-3"/>
          <w:lang w:val="en-GB"/>
        </w:rPr>
        <w:t>5</w:t>
      </w:r>
    </w:p>
    <w:p w14:paraId="1988F086" w14:textId="4CFECFED" w:rsidR="005000C9" w:rsidRPr="00B513F4" w:rsidRDefault="005000C9" w:rsidP="00675B1C">
      <w:pPr>
        <w:tabs>
          <w:tab w:val="left" w:pos="1620"/>
          <w:tab w:val="right" w:pos="8640"/>
        </w:tabs>
        <w:suppressAutoHyphens/>
        <w:spacing w:line="600" w:lineRule="auto"/>
        <w:jc w:val="both"/>
        <w:rPr>
          <w:rFonts w:ascii="Arial" w:hAnsi="Arial" w:cs="Arial"/>
          <w:spacing w:val="-3"/>
          <w:lang w:val="en-GB"/>
        </w:rPr>
      </w:pPr>
      <w:r w:rsidRPr="00B513F4">
        <w:rPr>
          <w:rFonts w:ascii="Arial" w:hAnsi="Arial" w:cs="Arial"/>
          <w:spacing w:val="-3"/>
          <w:lang w:val="en-GB"/>
        </w:rPr>
        <w:tab/>
        <w:t>STATEMENT OF CASH FLOWS</w:t>
      </w:r>
      <w:r w:rsidRPr="00B513F4">
        <w:rPr>
          <w:rFonts w:ascii="Arial" w:hAnsi="Arial" w:cs="Arial"/>
          <w:spacing w:val="-3"/>
          <w:lang w:val="en-GB"/>
        </w:rPr>
        <w:tab/>
      </w:r>
      <w:r w:rsidR="00735520">
        <w:rPr>
          <w:rFonts w:ascii="Arial" w:hAnsi="Arial" w:cs="Arial"/>
          <w:spacing w:val="-3"/>
          <w:lang w:val="en-GB"/>
        </w:rPr>
        <w:t>6</w:t>
      </w:r>
    </w:p>
    <w:p w14:paraId="357FF862" w14:textId="2E9F0B69" w:rsidR="00AB675B" w:rsidRPr="00B513F4" w:rsidRDefault="00954361" w:rsidP="00675B1C">
      <w:pPr>
        <w:tabs>
          <w:tab w:val="left" w:pos="1620"/>
          <w:tab w:val="right" w:pos="8640"/>
        </w:tabs>
        <w:suppressAutoHyphens/>
        <w:spacing w:line="600" w:lineRule="auto"/>
        <w:jc w:val="both"/>
        <w:rPr>
          <w:rFonts w:ascii="Arial" w:hAnsi="Arial" w:cs="Arial"/>
          <w:spacing w:val="-3"/>
          <w:lang w:val="en-GB"/>
        </w:rPr>
        <w:sectPr w:rsidR="00AB675B" w:rsidRPr="00B513F4" w:rsidSect="00380DA7">
          <w:headerReference w:type="even" r:id="rId9"/>
          <w:headerReference w:type="default" r:id="rId10"/>
          <w:footerReference w:type="default" r:id="rId11"/>
          <w:pgSz w:w="12240" w:h="15840"/>
          <w:pgMar w:top="284" w:right="1800" w:bottom="1440" w:left="1800" w:header="720" w:footer="720" w:gutter="0"/>
          <w:pgNumType w:fmt="upperRoman" w:start="1"/>
          <w:cols w:space="720"/>
          <w:titlePg/>
          <w:docGrid w:linePitch="272"/>
        </w:sectPr>
      </w:pPr>
      <w:r w:rsidRPr="00B513F4">
        <w:rPr>
          <w:rFonts w:ascii="Arial" w:hAnsi="Arial" w:cs="Arial"/>
          <w:spacing w:val="-3"/>
          <w:lang w:val="en-GB"/>
        </w:rPr>
        <w:tab/>
        <w:t>NOT</w:t>
      </w:r>
      <w:r w:rsidR="00A223EA" w:rsidRPr="00B513F4">
        <w:rPr>
          <w:rFonts w:ascii="Arial" w:hAnsi="Arial" w:cs="Arial"/>
          <w:spacing w:val="-3"/>
          <w:lang w:val="en-GB"/>
        </w:rPr>
        <w:t>ES TO FINANCIAL STATEMENTS</w:t>
      </w:r>
      <w:r w:rsidR="00A223EA" w:rsidRPr="00B513F4">
        <w:rPr>
          <w:rFonts w:ascii="Arial" w:hAnsi="Arial" w:cs="Arial"/>
          <w:spacing w:val="-3"/>
          <w:lang w:val="en-GB"/>
        </w:rPr>
        <w:tab/>
      </w:r>
      <w:r w:rsidR="00735520">
        <w:rPr>
          <w:rFonts w:ascii="Arial" w:hAnsi="Arial" w:cs="Arial"/>
          <w:spacing w:val="-3"/>
          <w:lang w:val="en-GB"/>
        </w:rPr>
        <w:t>7</w:t>
      </w:r>
      <w:r w:rsidR="00DD0C54" w:rsidRPr="00B513F4">
        <w:rPr>
          <w:rFonts w:ascii="Arial" w:hAnsi="Arial" w:cs="Arial"/>
          <w:spacing w:val="-3"/>
          <w:lang w:val="en-GB"/>
        </w:rPr>
        <w:t>-1</w:t>
      </w:r>
      <w:r w:rsidR="004E0DB8" w:rsidRPr="00B513F4">
        <w:rPr>
          <w:rFonts w:ascii="Arial" w:hAnsi="Arial" w:cs="Arial"/>
          <w:spacing w:val="-3"/>
          <w:lang w:val="en-GB"/>
        </w:rPr>
        <w:t>1</w:t>
      </w:r>
    </w:p>
    <w:p w14:paraId="096887D2" w14:textId="77777777" w:rsidR="001D79EC" w:rsidRPr="00B513F4" w:rsidRDefault="001D79EC" w:rsidP="001D79EC">
      <w:pPr>
        <w:tabs>
          <w:tab w:val="left" w:pos="-720"/>
        </w:tabs>
        <w:suppressAutoHyphens/>
        <w:jc w:val="both"/>
        <w:rPr>
          <w:rFonts w:ascii="Arial" w:hAnsi="Arial" w:cs="Arial"/>
          <w:spacing w:val="-3"/>
          <w:sz w:val="24"/>
          <w:lang w:val="en-GB"/>
        </w:rPr>
      </w:pPr>
      <w:r w:rsidRPr="00B513F4">
        <w:rPr>
          <w:rFonts w:ascii="Arial" w:hAnsi="Arial" w:cs="Arial"/>
          <w:spacing w:val="-3"/>
          <w:sz w:val="24"/>
          <w:lang w:val="en-GB"/>
        </w:rPr>
        <w:lastRenderedPageBreak/>
        <w:t>Knox Heritage Place is a non-denominational seniors</w:t>
      </w:r>
      <w:r w:rsidR="00445138" w:rsidRPr="00B513F4">
        <w:rPr>
          <w:rFonts w:ascii="Arial" w:hAnsi="Arial" w:cs="Arial"/>
          <w:spacing w:val="-3"/>
          <w:sz w:val="24"/>
          <w:lang w:val="en-GB"/>
        </w:rPr>
        <w:t>’</w:t>
      </w:r>
      <w:r w:rsidRPr="00B513F4">
        <w:rPr>
          <w:rFonts w:ascii="Arial" w:hAnsi="Arial" w:cs="Arial"/>
          <w:spacing w:val="-3"/>
          <w:sz w:val="24"/>
          <w:lang w:val="en-GB"/>
        </w:rPr>
        <w:t xml:space="preserve"> apartment building situated in the River Oaks area of </w:t>
      </w:r>
      <w:smartTag w:uri="urn:schemas-microsoft-com:office:smarttags" w:element="place">
        <w:smartTag w:uri="urn:schemas-microsoft-com:office:smarttags" w:element="City">
          <w:r w:rsidRPr="00B513F4">
            <w:rPr>
              <w:rFonts w:ascii="Arial" w:hAnsi="Arial" w:cs="Arial"/>
              <w:spacing w:val="-3"/>
              <w:sz w:val="24"/>
              <w:lang w:val="en-GB"/>
            </w:rPr>
            <w:t>Oakville</w:t>
          </w:r>
        </w:smartTag>
      </w:smartTag>
      <w:r w:rsidRPr="00B513F4">
        <w:rPr>
          <w:rFonts w:ascii="Arial" w:hAnsi="Arial" w:cs="Arial"/>
          <w:spacing w:val="-3"/>
          <w:sz w:val="24"/>
          <w:lang w:val="en-GB"/>
        </w:rPr>
        <w:t>.</w:t>
      </w:r>
    </w:p>
    <w:p w14:paraId="0A2F29F5" w14:textId="77777777" w:rsidR="001D79EC" w:rsidRPr="00B513F4" w:rsidRDefault="001D79EC" w:rsidP="001D79EC">
      <w:pPr>
        <w:tabs>
          <w:tab w:val="left" w:pos="-720"/>
        </w:tabs>
        <w:suppressAutoHyphens/>
        <w:jc w:val="both"/>
        <w:rPr>
          <w:rFonts w:ascii="Arial" w:hAnsi="Arial" w:cs="Arial"/>
          <w:spacing w:val="-3"/>
          <w:sz w:val="24"/>
          <w:lang w:val="en-GB"/>
        </w:rPr>
      </w:pPr>
    </w:p>
    <w:p w14:paraId="4E6944FD" w14:textId="77777777" w:rsidR="001D79EC" w:rsidRPr="00B513F4" w:rsidRDefault="001D79EC" w:rsidP="001D79EC">
      <w:pPr>
        <w:tabs>
          <w:tab w:val="left" w:pos="-720"/>
        </w:tabs>
        <w:suppressAutoHyphens/>
        <w:jc w:val="both"/>
        <w:rPr>
          <w:rFonts w:ascii="Arial" w:hAnsi="Arial" w:cs="Arial"/>
          <w:spacing w:val="-3"/>
          <w:sz w:val="24"/>
          <w:lang w:val="en-GB"/>
        </w:rPr>
      </w:pPr>
      <w:r w:rsidRPr="00B513F4">
        <w:rPr>
          <w:rFonts w:ascii="Arial" w:hAnsi="Arial" w:cs="Arial"/>
          <w:spacing w:val="-3"/>
          <w:sz w:val="24"/>
          <w:lang w:val="en-GB"/>
        </w:rPr>
        <w:t>The philosophy behind the construction and operation of this building is to provide an environment that will contribute to the continued independence and autonomy for senior citizens.  This is carried out through the structural design and decoration of the building along with the in-house activities engaged in by the seniors.</w:t>
      </w:r>
    </w:p>
    <w:p w14:paraId="37888576" w14:textId="77777777" w:rsidR="001D79EC" w:rsidRPr="00B513F4" w:rsidRDefault="001D79EC" w:rsidP="001D79EC">
      <w:pPr>
        <w:tabs>
          <w:tab w:val="left" w:pos="-720"/>
        </w:tabs>
        <w:suppressAutoHyphens/>
        <w:jc w:val="both"/>
        <w:rPr>
          <w:rFonts w:ascii="Arial" w:hAnsi="Arial" w:cs="Arial"/>
          <w:spacing w:val="-3"/>
          <w:sz w:val="24"/>
          <w:lang w:val="en-GB"/>
        </w:rPr>
      </w:pPr>
    </w:p>
    <w:p w14:paraId="0B74DAC2" w14:textId="7B72C5AC" w:rsidR="001D79EC" w:rsidRPr="00B513F4" w:rsidRDefault="001D79EC" w:rsidP="001D79EC">
      <w:pPr>
        <w:tabs>
          <w:tab w:val="left" w:pos="-720"/>
        </w:tabs>
        <w:suppressAutoHyphens/>
        <w:jc w:val="both"/>
        <w:rPr>
          <w:rFonts w:ascii="Arial" w:hAnsi="Arial" w:cs="Arial"/>
          <w:spacing w:val="-3"/>
          <w:sz w:val="24"/>
          <w:lang w:val="en-GB"/>
        </w:rPr>
      </w:pPr>
      <w:r w:rsidRPr="00B513F4">
        <w:rPr>
          <w:rFonts w:ascii="Arial" w:hAnsi="Arial" w:cs="Arial"/>
          <w:spacing w:val="-3"/>
          <w:sz w:val="24"/>
          <w:lang w:val="en-GB"/>
        </w:rPr>
        <w:t xml:space="preserve">The structural design includes such prosthetic features as handrails in hallways </w:t>
      </w:r>
      <w:r w:rsidR="00E6153C" w:rsidRPr="00B513F4">
        <w:rPr>
          <w:rFonts w:ascii="Arial" w:hAnsi="Arial" w:cs="Arial"/>
          <w:spacing w:val="-3"/>
          <w:sz w:val="24"/>
          <w:lang w:val="en-GB"/>
        </w:rPr>
        <w:t>which</w:t>
      </w:r>
      <w:r w:rsidRPr="00B513F4">
        <w:rPr>
          <w:rFonts w:ascii="Arial" w:hAnsi="Arial" w:cs="Arial"/>
          <w:spacing w:val="-3"/>
          <w:sz w:val="24"/>
          <w:lang w:val="en-GB"/>
        </w:rPr>
        <w:t xml:space="preserve"> are both staggered and well lit, levered handles on doors, high placement of electric plug outlets and grab bars in the bathrooms.  The front door entranceway has a sky</w:t>
      </w:r>
      <w:r w:rsidR="00445138" w:rsidRPr="00B513F4">
        <w:rPr>
          <w:rFonts w:ascii="Arial" w:hAnsi="Arial" w:cs="Arial"/>
          <w:spacing w:val="-3"/>
          <w:sz w:val="24"/>
          <w:lang w:val="en-GB"/>
        </w:rPr>
        <w:t>-</w:t>
      </w:r>
      <w:r w:rsidRPr="00B513F4">
        <w:rPr>
          <w:rFonts w:ascii="Arial" w:hAnsi="Arial" w:cs="Arial"/>
          <w:spacing w:val="-3"/>
          <w:sz w:val="24"/>
          <w:lang w:val="en-GB"/>
        </w:rPr>
        <w:t xml:space="preserve">lit canopy along with variations in brickwork and roadwork to aid depth perception.  Decoration features include seating by the elevators, and in the Richard Green Room there is high firm seating in sofas and chairs.  Provisions have been made for wheelchair accessibility throughout the building.  The facilities are intended to encourage interaction among the residents.  The building has been placed beside a ravine within a garden setting to encourage enjoyment of </w:t>
      </w:r>
      <w:r w:rsidR="003D1129">
        <w:rPr>
          <w:rFonts w:ascii="Arial" w:hAnsi="Arial" w:cs="Arial"/>
          <w:spacing w:val="-3"/>
          <w:sz w:val="24"/>
          <w:lang w:val="en-GB"/>
        </w:rPr>
        <w:t>nature</w:t>
      </w:r>
      <w:r w:rsidRPr="00B513F4">
        <w:rPr>
          <w:rFonts w:ascii="Arial" w:hAnsi="Arial" w:cs="Arial"/>
          <w:spacing w:val="-3"/>
          <w:sz w:val="24"/>
          <w:lang w:val="en-GB"/>
        </w:rPr>
        <w:t>.</w:t>
      </w:r>
    </w:p>
    <w:p w14:paraId="1CF9049E" w14:textId="77777777" w:rsidR="00E6153C" w:rsidRPr="00B513F4" w:rsidRDefault="00E6153C" w:rsidP="001D79EC">
      <w:pPr>
        <w:tabs>
          <w:tab w:val="left" w:pos="-720"/>
        </w:tabs>
        <w:suppressAutoHyphens/>
        <w:jc w:val="both"/>
        <w:rPr>
          <w:rFonts w:ascii="Arial" w:hAnsi="Arial" w:cs="Arial"/>
          <w:spacing w:val="-3"/>
          <w:sz w:val="24"/>
          <w:lang w:val="en-GB"/>
        </w:rPr>
      </w:pPr>
    </w:p>
    <w:p w14:paraId="1832E776" w14:textId="77777777" w:rsidR="001D79EC" w:rsidRPr="00B513F4" w:rsidRDefault="001D79EC" w:rsidP="001D79EC">
      <w:pPr>
        <w:tabs>
          <w:tab w:val="left" w:pos="-720"/>
        </w:tabs>
        <w:suppressAutoHyphens/>
        <w:jc w:val="both"/>
        <w:rPr>
          <w:rFonts w:ascii="Arial" w:hAnsi="Arial" w:cs="Arial"/>
          <w:spacing w:val="-3"/>
          <w:sz w:val="24"/>
          <w:lang w:val="en-GB"/>
        </w:rPr>
      </w:pPr>
    </w:p>
    <w:p w14:paraId="73E646F9" w14:textId="77777777" w:rsidR="001D79EC" w:rsidRPr="00B513F4" w:rsidRDefault="001D79EC" w:rsidP="001D79EC">
      <w:pPr>
        <w:tabs>
          <w:tab w:val="left" w:pos="-720"/>
        </w:tabs>
        <w:suppressAutoHyphens/>
        <w:jc w:val="both"/>
        <w:rPr>
          <w:rFonts w:ascii="Arial" w:hAnsi="Arial" w:cs="Arial"/>
          <w:spacing w:val="-3"/>
          <w:sz w:val="24"/>
          <w:lang w:val="en-GB"/>
        </w:rPr>
      </w:pPr>
      <w:r w:rsidRPr="00B513F4">
        <w:rPr>
          <w:rFonts w:ascii="Arial" w:hAnsi="Arial" w:cs="Arial"/>
          <w:spacing w:val="-3"/>
          <w:sz w:val="24"/>
          <w:lang w:val="en-GB"/>
        </w:rPr>
        <w:t>There are 80 apartments on four floors.  The building is</w:t>
      </w:r>
      <w:r w:rsidR="00627D80" w:rsidRPr="00B513F4">
        <w:rPr>
          <w:rFonts w:ascii="Arial" w:hAnsi="Arial" w:cs="Arial"/>
          <w:spacing w:val="-3"/>
          <w:sz w:val="24"/>
          <w:lang w:val="en-GB"/>
        </w:rPr>
        <w:t xml:space="preserve"> serviced</w:t>
      </w:r>
      <w:r w:rsidRPr="00B513F4">
        <w:rPr>
          <w:rFonts w:ascii="Arial" w:hAnsi="Arial" w:cs="Arial"/>
          <w:spacing w:val="-3"/>
          <w:sz w:val="24"/>
          <w:lang w:val="en-GB"/>
        </w:rPr>
        <w:t xml:space="preserve"> by two elevators.</w:t>
      </w:r>
    </w:p>
    <w:p w14:paraId="643DA5A2" w14:textId="77777777" w:rsidR="00E6153C" w:rsidRPr="00B513F4" w:rsidRDefault="00E6153C" w:rsidP="001D79EC">
      <w:pPr>
        <w:tabs>
          <w:tab w:val="left" w:pos="-720"/>
        </w:tabs>
        <w:suppressAutoHyphens/>
        <w:jc w:val="both"/>
        <w:rPr>
          <w:rFonts w:ascii="Arial" w:hAnsi="Arial" w:cs="Arial"/>
          <w:spacing w:val="-3"/>
          <w:sz w:val="24"/>
          <w:lang w:val="en-GB"/>
        </w:rPr>
      </w:pPr>
    </w:p>
    <w:p w14:paraId="2C081656" w14:textId="77777777" w:rsidR="001D79EC" w:rsidRPr="00B513F4" w:rsidRDefault="001D79EC" w:rsidP="001D79EC">
      <w:pPr>
        <w:tabs>
          <w:tab w:val="left" w:pos="-720"/>
        </w:tabs>
        <w:suppressAutoHyphens/>
        <w:jc w:val="both"/>
        <w:rPr>
          <w:rFonts w:ascii="Arial" w:hAnsi="Arial" w:cs="Arial"/>
          <w:spacing w:val="-3"/>
          <w:sz w:val="24"/>
          <w:lang w:val="en-GB"/>
        </w:rPr>
      </w:pPr>
      <w:r w:rsidRPr="00B513F4">
        <w:rPr>
          <w:rFonts w:ascii="Arial" w:hAnsi="Arial" w:cs="Arial"/>
          <w:spacing w:val="-3"/>
          <w:sz w:val="24"/>
          <w:lang w:val="en-GB"/>
        </w:rPr>
        <w:t>Facilities on the ground floor include:</w:t>
      </w:r>
    </w:p>
    <w:p w14:paraId="4D4DBCF4" w14:textId="77777777" w:rsidR="001D79EC" w:rsidRPr="00B513F4" w:rsidRDefault="001D79EC" w:rsidP="001D79EC">
      <w:pPr>
        <w:tabs>
          <w:tab w:val="left" w:pos="-720"/>
        </w:tabs>
        <w:suppressAutoHyphens/>
        <w:jc w:val="both"/>
        <w:rPr>
          <w:rFonts w:ascii="Arial" w:hAnsi="Arial" w:cs="Arial"/>
          <w:spacing w:val="-3"/>
          <w:sz w:val="24"/>
          <w:lang w:val="en-GB"/>
        </w:rPr>
      </w:pPr>
    </w:p>
    <w:p w14:paraId="3A56C311" w14:textId="13672266" w:rsidR="001D79EC" w:rsidRPr="00B513F4" w:rsidRDefault="001D79EC" w:rsidP="00B75498">
      <w:pPr>
        <w:numPr>
          <w:ilvl w:val="0"/>
          <w:numId w:val="4"/>
        </w:numPr>
        <w:tabs>
          <w:tab w:val="left" w:pos="-720"/>
          <w:tab w:val="left" w:pos="0"/>
          <w:tab w:val="left" w:pos="720"/>
        </w:tabs>
        <w:suppressAutoHyphens/>
        <w:ind w:right="720"/>
        <w:jc w:val="both"/>
        <w:rPr>
          <w:rFonts w:ascii="Arial" w:hAnsi="Arial" w:cs="Arial"/>
          <w:spacing w:val="-3"/>
          <w:sz w:val="24"/>
          <w:lang w:val="en-GB"/>
        </w:rPr>
      </w:pPr>
      <w:r w:rsidRPr="00B513F4">
        <w:rPr>
          <w:rFonts w:ascii="Arial" w:hAnsi="Arial" w:cs="Arial"/>
          <w:spacing w:val="-3"/>
          <w:sz w:val="24"/>
          <w:lang w:val="en-GB"/>
        </w:rPr>
        <w:t>The Richard Green Room, which is a common room for all residents.  This room has a fireplace, piano, television</w:t>
      </w:r>
      <w:r w:rsidR="00477A35" w:rsidRPr="00B513F4">
        <w:rPr>
          <w:rFonts w:ascii="Arial" w:hAnsi="Arial" w:cs="Arial"/>
          <w:spacing w:val="-3"/>
          <w:sz w:val="24"/>
          <w:lang w:val="en-GB"/>
        </w:rPr>
        <w:t xml:space="preserve"> </w:t>
      </w:r>
      <w:r w:rsidRPr="00B513F4">
        <w:rPr>
          <w:rFonts w:ascii="Arial" w:hAnsi="Arial" w:cs="Arial"/>
          <w:spacing w:val="-3"/>
          <w:sz w:val="24"/>
          <w:lang w:val="en-GB"/>
        </w:rPr>
        <w:t xml:space="preserve">and an informal seating arrangement.  A kitchen off the common room allows this room to be used for informal dining for </w:t>
      </w:r>
      <w:r w:rsidR="00F1497C" w:rsidRPr="00B513F4">
        <w:rPr>
          <w:rFonts w:ascii="Arial" w:hAnsi="Arial" w:cs="Arial"/>
          <w:spacing w:val="-3"/>
          <w:sz w:val="24"/>
          <w:lang w:val="en-GB"/>
        </w:rPr>
        <w:t>organized</w:t>
      </w:r>
      <w:r w:rsidRPr="00B513F4">
        <w:rPr>
          <w:rFonts w:ascii="Arial" w:hAnsi="Arial" w:cs="Arial"/>
          <w:spacing w:val="-3"/>
          <w:sz w:val="24"/>
          <w:lang w:val="en-GB"/>
        </w:rPr>
        <w:t xml:space="preserve"> events.</w:t>
      </w:r>
    </w:p>
    <w:p w14:paraId="2D8648A1" w14:textId="77777777" w:rsidR="001D79EC" w:rsidRPr="00B513F4" w:rsidRDefault="001D79EC" w:rsidP="001D79EC">
      <w:pPr>
        <w:tabs>
          <w:tab w:val="left" w:pos="-720"/>
        </w:tabs>
        <w:suppressAutoHyphens/>
        <w:jc w:val="both"/>
        <w:rPr>
          <w:rFonts w:ascii="Arial" w:hAnsi="Arial" w:cs="Arial"/>
          <w:spacing w:val="-3"/>
          <w:sz w:val="24"/>
          <w:lang w:val="en-GB"/>
        </w:rPr>
      </w:pPr>
    </w:p>
    <w:p w14:paraId="139D2015" w14:textId="77777777" w:rsidR="001D79EC" w:rsidRPr="00B513F4" w:rsidRDefault="001D79EC" w:rsidP="00B75498">
      <w:pPr>
        <w:numPr>
          <w:ilvl w:val="0"/>
          <w:numId w:val="4"/>
        </w:numPr>
        <w:tabs>
          <w:tab w:val="left" w:pos="-720"/>
          <w:tab w:val="left" w:pos="0"/>
          <w:tab w:val="left" w:pos="720"/>
        </w:tabs>
        <w:suppressAutoHyphens/>
        <w:ind w:right="720"/>
        <w:jc w:val="both"/>
        <w:rPr>
          <w:rFonts w:ascii="Arial" w:hAnsi="Arial" w:cs="Arial"/>
          <w:spacing w:val="-3"/>
          <w:sz w:val="24"/>
          <w:lang w:val="en-GB"/>
        </w:rPr>
      </w:pPr>
      <w:r w:rsidRPr="00B513F4">
        <w:rPr>
          <w:rFonts w:ascii="Arial" w:hAnsi="Arial" w:cs="Arial"/>
          <w:spacing w:val="-3"/>
          <w:sz w:val="24"/>
          <w:lang w:val="en-GB"/>
        </w:rPr>
        <w:t>A laundry room with four washers and four dryers.</w:t>
      </w:r>
    </w:p>
    <w:p w14:paraId="0DE48612" w14:textId="77777777" w:rsidR="001D79EC" w:rsidRPr="00B513F4" w:rsidRDefault="001D79EC" w:rsidP="001D79EC">
      <w:pPr>
        <w:tabs>
          <w:tab w:val="left" w:pos="-720"/>
        </w:tabs>
        <w:suppressAutoHyphens/>
        <w:jc w:val="both"/>
        <w:rPr>
          <w:rFonts w:ascii="Arial" w:hAnsi="Arial" w:cs="Arial"/>
          <w:spacing w:val="-3"/>
          <w:sz w:val="24"/>
          <w:lang w:val="en-GB"/>
        </w:rPr>
      </w:pPr>
    </w:p>
    <w:p w14:paraId="12F81C1C" w14:textId="23F04FBB" w:rsidR="001D79EC" w:rsidRPr="00B513F4" w:rsidRDefault="001D79EC" w:rsidP="00B75498">
      <w:pPr>
        <w:numPr>
          <w:ilvl w:val="0"/>
          <w:numId w:val="4"/>
        </w:numPr>
        <w:tabs>
          <w:tab w:val="left" w:pos="-720"/>
          <w:tab w:val="left" w:pos="0"/>
          <w:tab w:val="left" w:pos="720"/>
        </w:tabs>
        <w:suppressAutoHyphens/>
        <w:ind w:right="720"/>
        <w:jc w:val="both"/>
        <w:rPr>
          <w:rFonts w:ascii="Arial" w:hAnsi="Arial" w:cs="Arial"/>
          <w:spacing w:val="-3"/>
          <w:sz w:val="24"/>
          <w:lang w:val="en-GB"/>
        </w:rPr>
      </w:pPr>
      <w:r w:rsidRPr="00B513F4">
        <w:rPr>
          <w:rFonts w:ascii="Arial" w:hAnsi="Arial" w:cs="Arial"/>
          <w:spacing w:val="-3"/>
          <w:sz w:val="24"/>
          <w:lang w:val="en-GB"/>
        </w:rPr>
        <w:t xml:space="preserve">A solarium </w:t>
      </w:r>
      <w:r w:rsidR="00F2091C" w:rsidRPr="00B513F4">
        <w:rPr>
          <w:rFonts w:ascii="Arial" w:hAnsi="Arial" w:cs="Arial"/>
          <w:spacing w:val="-3"/>
          <w:sz w:val="24"/>
          <w:lang w:val="en-GB"/>
        </w:rPr>
        <w:t>with</w:t>
      </w:r>
      <w:r w:rsidRPr="00B513F4">
        <w:rPr>
          <w:rFonts w:ascii="Arial" w:hAnsi="Arial" w:cs="Arial"/>
          <w:spacing w:val="-3"/>
          <w:sz w:val="24"/>
          <w:lang w:val="en-GB"/>
        </w:rPr>
        <w:t xml:space="preserve"> a door leading to the rear of the building where gardening enthusiasts have garden plots.</w:t>
      </w:r>
    </w:p>
    <w:p w14:paraId="535B2128" w14:textId="77777777" w:rsidR="001D79EC" w:rsidRPr="00B513F4" w:rsidRDefault="001D79EC" w:rsidP="001D79EC">
      <w:pPr>
        <w:tabs>
          <w:tab w:val="left" w:pos="-720"/>
          <w:tab w:val="left" w:pos="0"/>
          <w:tab w:val="left" w:pos="720"/>
        </w:tabs>
        <w:suppressAutoHyphens/>
        <w:ind w:left="1440" w:right="720" w:hanging="1440"/>
        <w:jc w:val="both"/>
        <w:rPr>
          <w:rFonts w:ascii="Arial" w:hAnsi="Arial" w:cs="Arial"/>
          <w:spacing w:val="-3"/>
          <w:sz w:val="24"/>
          <w:lang w:val="en-GB"/>
        </w:rPr>
      </w:pPr>
    </w:p>
    <w:p w14:paraId="6A13E434" w14:textId="64AFBF97" w:rsidR="000536B5" w:rsidRPr="00B513F4" w:rsidRDefault="001D79EC" w:rsidP="00B75498">
      <w:pPr>
        <w:numPr>
          <w:ilvl w:val="0"/>
          <w:numId w:val="4"/>
        </w:numPr>
        <w:tabs>
          <w:tab w:val="left" w:pos="-720"/>
        </w:tabs>
        <w:suppressAutoHyphens/>
        <w:rPr>
          <w:rFonts w:ascii="Arial" w:hAnsi="Arial" w:cs="Arial"/>
          <w:spacing w:val="-3"/>
          <w:sz w:val="24"/>
          <w:lang w:val="en-GB"/>
        </w:rPr>
      </w:pPr>
      <w:r w:rsidRPr="00B513F4">
        <w:rPr>
          <w:rFonts w:ascii="Arial" w:hAnsi="Arial" w:cs="Arial"/>
          <w:spacing w:val="-3"/>
          <w:sz w:val="24"/>
          <w:lang w:val="en-GB"/>
        </w:rPr>
        <w:t xml:space="preserve">A guestroom that is available </w:t>
      </w:r>
      <w:r w:rsidR="00477A35" w:rsidRPr="00B513F4">
        <w:rPr>
          <w:rFonts w:ascii="Arial" w:hAnsi="Arial" w:cs="Arial"/>
          <w:spacing w:val="-3"/>
          <w:sz w:val="24"/>
          <w:lang w:val="en-GB"/>
        </w:rPr>
        <w:t xml:space="preserve">for tenant emergencies or for lease </w:t>
      </w:r>
      <w:r w:rsidRPr="00B513F4">
        <w:rPr>
          <w:rFonts w:ascii="Arial" w:hAnsi="Arial" w:cs="Arial"/>
          <w:spacing w:val="-3"/>
          <w:sz w:val="24"/>
          <w:lang w:val="en-GB"/>
        </w:rPr>
        <w:t xml:space="preserve">at </w:t>
      </w:r>
      <w:r w:rsidR="00477A35" w:rsidRPr="00B513F4">
        <w:rPr>
          <w:rFonts w:ascii="Arial" w:hAnsi="Arial" w:cs="Arial"/>
          <w:spacing w:val="-3"/>
          <w:sz w:val="24"/>
          <w:lang w:val="en-GB"/>
        </w:rPr>
        <w:t xml:space="preserve">a </w:t>
      </w:r>
      <w:r w:rsidRPr="00B513F4">
        <w:rPr>
          <w:rFonts w:ascii="Arial" w:hAnsi="Arial" w:cs="Arial"/>
          <w:spacing w:val="-3"/>
          <w:sz w:val="24"/>
          <w:lang w:val="en-GB"/>
        </w:rPr>
        <w:t>minimal</w:t>
      </w:r>
      <w:r w:rsidR="00BF7476" w:rsidRPr="00B513F4">
        <w:rPr>
          <w:rFonts w:ascii="Arial" w:hAnsi="Arial" w:cs="Arial"/>
          <w:spacing w:val="-3"/>
          <w:sz w:val="24"/>
          <w:lang w:val="en-GB"/>
        </w:rPr>
        <w:t xml:space="preserve"> cost for </w:t>
      </w:r>
      <w:r w:rsidR="00F2091C" w:rsidRPr="00B513F4">
        <w:rPr>
          <w:rFonts w:ascii="Arial" w:hAnsi="Arial" w:cs="Arial"/>
          <w:spacing w:val="-3"/>
          <w:sz w:val="24"/>
          <w:lang w:val="en-GB"/>
        </w:rPr>
        <w:t xml:space="preserve">visiting </w:t>
      </w:r>
      <w:r w:rsidR="00BF7476" w:rsidRPr="00B513F4">
        <w:rPr>
          <w:rFonts w:ascii="Arial" w:hAnsi="Arial" w:cs="Arial"/>
          <w:spacing w:val="-3"/>
          <w:sz w:val="24"/>
          <w:lang w:val="en-GB"/>
        </w:rPr>
        <w:t>friends and family</w:t>
      </w:r>
      <w:r w:rsidRPr="00B513F4">
        <w:rPr>
          <w:rFonts w:ascii="Arial" w:hAnsi="Arial" w:cs="Arial"/>
          <w:spacing w:val="-3"/>
          <w:sz w:val="24"/>
          <w:lang w:val="en-GB"/>
        </w:rPr>
        <w:t>.</w:t>
      </w:r>
      <w:r w:rsidR="00A81625" w:rsidRPr="00B513F4">
        <w:rPr>
          <w:rFonts w:ascii="Arial" w:hAnsi="Arial" w:cs="Arial"/>
          <w:spacing w:val="-3"/>
          <w:sz w:val="24"/>
          <w:lang w:val="en-GB"/>
        </w:rPr>
        <w:tab/>
      </w:r>
      <w:r w:rsidR="00A81625" w:rsidRPr="00B513F4">
        <w:rPr>
          <w:rFonts w:ascii="Arial" w:hAnsi="Arial" w:cs="Arial"/>
          <w:spacing w:val="-3"/>
          <w:sz w:val="24"/>
          <w:lang w:val="en-GB"/>
        </w:rPr>
        <w:tab/>
      </w:r>
      <w:r w:rsidR="00A81625" w:rsidRPr="00B513F4">
        <w:rPr>
          <w:rFonts w:ascii="Arial" w:hAnsi="Arial" w:cs="Arial"/>
          <w:spacing w:val="-3"/>
          <w:sz w:val="24"/>
          <w:lang w:val="en-GB"/>
        </w:rPr>
        <w:tab/>
      </w:r>
      <w:r w:rsidR="00A81625" w:rsidRPr="00B513F4">
        <w:rPr>
          <w:rFonts w:ascii="Arial" w:hAnsi="Arial" w:cs="Arial"/>
          <w:spacing w:val="-3"/>
          <w:sz w:val="24"/>
          <w:lang w:val="en-GB"/>
        </w:rPr>
        <w:tab/>
      </w:r>
      <w:r w:rsidR="00A81625" w:rsidRPr="00B513F4">
        <w:rPr>
          <w:rFonts w:ascii="Arial" w:hAnsi="Arial" w:cs="Arial"/>
          <w:spacing w:val="-3"/>
          <w:sz w:val="24"/>
          <w:lang w:val="en-GB"/>
        </w:rPr>
        <w:tab/>
      </w:r>
      <w:r w:rsidR="00A81625" w:rsidRPr="00B513F4">
        <w:rPr>
          <w:rFonts w:ascii="Arial" w:hAnsi="Arial" w:cs="Arial"/>
          <w:spacing w:val="-3"/>
          <w:sz w:val="24"/>
          <w:lang w:val="en-GB"/>
        </w:rPr>
        <w:tab/>
      </w:r>
      <w:r w:rsidR="00A81625" w:rsidRPr="00B513F4">
        <w:rPr>
          <w:rFonts w:ascii="Arial" w:hAnsi="Arial" w:cs="Arial"/>
          <w:spacing w:val="-3"/>
          <w:sz w:val="24"/>
          <w:lang w:val="en-GB"/>
        </w:rPr>
        <w:tab/>
      </w:r>
      <w:r w:rsidR="00A81625" w:rsidRPr="00B513F4">
        <w:rPr>
          <w:rFonts w:ascii="Arial" w:hAnsi="Arial" w:cs="Arial"/>
          <w:spacing w:val="-3"/>
          <w:sz w:val="24"/>
          <w:lang w:val="en-GB"/>
        </w:rPr>
        <w:tab/>
      </w:r>
      <w:r w:rsidR="00A81625" w:rsidRPr="00B513F4">
        <w:rPr>
          <w:rFonts w:ascii="Arial" w:hAnsi="Arial" w:cs="Arial"/>
          <w:spacing w:val="-3"/>
          <w:sz w:val="24"/>
          <w:lang w:val="en-GB"/>
        </w:rPr>
        <w:tab/>
      </w:r>
      <w:r w:rsidR="00A81625" w:rsidRPr="00B513F4">
        <w:rPr>
          <w:rFonts w:ascii="Arial" w:hAnsi="Arial" w:cs="Arial"/>
          <w:spacing w:val="-3"/>
          <w:sz w:val="24"/>
          <w:lang w:val="en-GB"/>
        </w:rPr>
        <w:tab/>
      </w:r>
    </w:p>
    <w:p w14:paraId="18269594" w14:textId="77777777" w:rsidR="000536B5" w:rsidRPr="00B513F4" w:rsidRDefault="000536B5" w:rsidP="00F70165">
      <w:pPr>
        <w:tabs>
          <w:tab w:val="left" w:pos="-720"/>
        </w:tabs>
        <w:suppressAutoHyphens/>
        <w:ind w:left="720"/>
        <w:rPr>
          <w:rFonts w:ascii="Arial" w:hAnsi="Arial" w:cs="Arial"/>
          <w:b/>
          <w:spacing w:val="-3"/>
          <w:sz w:val="24"/>
          <w:lang w:val="en-GB"/>
        </w:rPr>
      </w:pPr>
    </w:p>
    <w:p w14:paraId="1B451DD1" w14:textId="77777777" w:rsidR="009D3DD7" w:rsidRPr="00B513F4" w:rsidRDefault="00A81625" w:rsidP="000536B5">
      <w:pPr>
        <w:numPr>
          <w:ilvl w:val="0"/>
          <w:numId w:val="2"/>
        </w:numPr>
        <w:tabs>
          <w:tab w:val="left" w:pos="-720"/>
        </w:tabs>
        <w:suppressAutoHyphens/>
        <w:jc w:val="right"/>
        <w:rPr>
          <w:rFonts w:ascii="Arial" w:hAnsi="Arial" w:cs="Arial"/>
          <w:spacing w:val="-3"/>
          <w:sz w:val="24"/>
          <w:lang w:val="en-GB"/>
        </w:rPr>
        <w:sectPr w:rsidR="009D3DD7" w:rsidRPr="00B513F4" w:rsidSect="00380DA7">
          <w:headerReference w:type="default" r:id="rId12"/>
          <w:footerReference w:type="default" r:id="rId13"/>
          <w:pgSz w:w="12240" w:h="15840"/>
          <w:pgMar w:top="1440" w:right="1800" w:bottom="1440" w:left="1800" w:header="720" w:footer="720" w:gutter="0"/>
          <w:pgNumType w:fmt="upperRoman" w:start="1"/>
          <w:cols w:space="720"/>
        </w:sectPr>
      </w:pPr>
      <w:r w:rsidRPr="00B513F4">
        <w:rPr>
          <w:rFonts w:ascii="Arial" w:hAnsi="Arial" w:cs="Arial"/>
          <w:spacing w:val="-3"/>
          <w:sz w:val="24"/>
          <w:lang w:val="en-GB"/>
        </w:rPr>
        <w:t>Continued</w:t>
      </w:r>
    </w:p>
    <w:p w14:paraId="4595A69A" w14:textId="77777777" w:rsidR="001D79EC" w:rsidRPr="00B513F4" w:rsidRDefault="001D79EC" w:rsidP="001D79EC">
      <w:pPr>
        <w:pBdr>
          <w:bottom w:val="single" w:sz="18" w:space="1" w:color="auto"/>
        </w:pBdr>
        <w:tabs>
          <w:tab w:val="left" w:pos="-720"/>
        </w:tabs>
        <w:suppressAutoHyphens/>
        <w:jc w:val="both"/>
        <w:rPr>
          <w:rFonts w:ascii="Arial" w:hAnsi="Arial" w:cs="Arial"/>
          <w:b/>
          <w:spacing w:val="-3"/>
          <w:sz w:val="24"/>
          <w:lang w:val="en-GB"/>
        </w:rPr>
      </w:pPr>
      <w:r w:rsidRPr="00B513F4">
        <w:rPr>
          <w:rFonts w:ascii="Arial" w:hAnsi="Arial" w:cs="Arial"/>
          <w:b/>
          <w:spacing w:val="-3"/>
          <w:sz w:val="24"/>
          <w:lang w:val="en-GB"/>
        </w:rPr>
        <w:lastRenderedPageBreak/>
        <w:t>Building Description Continued</w:t>
      </w:r>
    </w:p>
    <w:p w14:paraId="19254D52" w14:textId="77777777" w:rsidR="001D79EC" w:rsidRPr="00B513F4" w:rsidRDefault="001D79EC" w:rsidP="001D79EC">
      <w:pPr>
        <w:tabs>
          <w:tab w:val="left" w:pos="-720"/>
        </w:tabs>
        <w:suppressAutoHyphens/>
        <w:jc w:val="right"/>
        <w:rPr>
          <w:rFonts w:ascii="Arial" w:hAnsi="Arial" w:cs="Arial"/>
          <w:b/>
          <w:spacing w:val="-3"/>
          <w:sz w:val="24"/>
          <w:lang w:val="en-GB"/>
        </w:rPr>
      </w:pPr>
    </w:p>
    <w:p w14:paraId="4714016E" w14:textId="2E0D9DEE" w:rsidR="00E6153C" w:rsidRPr="00B513F4" w:rsidRDefault="00E6153C" w:rsidP="00E6153C">
      <w:pPr>
        <w:rPr>
          <w:rFonts w:ascii="Arial" w:hAnsi="Arial" w:cs="Arial"/>
          <w:spacing w:val="-3"/>
          <w:sz w:val="24"/>
          <w:lang w:val="en-GB"/>
        </w:rPr>
      </w:pPr>
      <w:r w:rsidRPr="00B513F4">
        <w:rPr>
          <w:rFonts w:ascii="Arial" w:hAnsi="Arial" w:cs="Arial"/>
          <w:spacing w:val="-3"/>
          <w:sz w:val="24"/>
          <w:lang w:val="en-GB"/>
        </w:rPr>
        <w:t>The fourth</w:t>
      </w:r>
      <w:r w:rsidR="00F34249" w:rsidRPr="00B513F4">
        <w:rPr>
          <w:rFonts w:ascii="Arial" w:hAnsi="Arial" w:cs="Arial"/>
          <w:spacing w:val="-3"/>
          <w:sz w:val="24"/>
          <w:lang w:val="en-GB"/>
        </w:rPr>
        <w:t>-</w:t>
      </w:r>
      <w:r w:rsidRPr="00B513F4">
        <w:rPr>
          <w:rFonts w:ascii="Arial" w:hAnsi="Arial" w:cs="Arial"/>
          <w:spacing w:val="-3"/>
          <w:sz w:val="24"/>
          <w:lang w:val="en-GB"/>
        </w:rPr>
        <w:t xml:space="preserve">floor houses three activity rooms </w:t>
      </w:r>
    </w:p>
    <w:p w14:paraId="6587AD1A" w14:textId="77777777" w:rsidR="00E6153C" w:rsidRPr="00B513F4" w:rsidRDefault="00E6153C" w:rsidP="00E6153C">
      <w:pPr>
        <w:rPr>
          <w:rFonts w:ascii="Arial" w:hAnsi="Arial" w:cs="Arial"/>
          <w:spacing w:val="-3"/>
          <w:sz w:val="24"/>
          <w:lang w:val="en-GB"/>
        </w:rPr>
      </w:pPr>
    </w:p>
    <w:p w14:paraId="2108BDFA" w14:textId="77777777" w:rsidR="00E6153C" w:rsidRPr="00B513F4" w:rsidRDefault="00E6153C" w:rsidP="00E6153C">
      <w:pPr>
        <w:numPr>
          <w:ilvl w:val="0"/>
          <w:numId w:val="5"/>
        </w:numPr>
        <w:tabs>
          <w:tab w:val="clear" w:pos="360"/>
          <w:tab w:val="left" w:pos="-720"/>
          <w:tab w:val="num" w:pos="1080"/>
        </w:tabs>
        <w:suppressAutoHyphens/>
        <w:ind w:left="1080"/>
        <w:jc w:val="both"/>
        <w:rPr>
          <w:rFonts w:ascii="Arial" w:hAnsi="Arial" w:cs="Arial"/>
          <w:spacing w:val="-3"/>
          <w:sz w:val="24"/>
          <w:lang w:val="en-GB"/>
        </w:rPr>
      </w:pPr>
      <w:r w:rsidRPr="00B513F4">
        <w:rPr>
          <w:rFonts w:ascii="Arial" w:hAnsi="Arial" w:cs="Arial"/>
          <w:spacing w:val="-3"/>
          <w:sz w:val="24"/>
          <w:lang w:val="en-GB"/>
        </w:rPr>
        <w:t>One large, skylight room used for art and crafts, bingo and exercise classes.</w:t>
      </w:r>
    </w:p>
    <w:p w14:paraId="55D31231" w14:textId="6F2613F2" w:rsidR="00E6153C" w:rsidRPr="00B513F4" w:rsidRDefault="00E6153C" w:rsidP="00E6153C">
      <w:pPr>
        <w:numPr>
          <w:ilvl w:val="0"/>
          <w:numId w:val="5"/>
        </w:numPr>
        <w:tabs>
          <w:tab w:val="left" w:pos="-720"/>
        </w:tabs>
        <w:suppressAutoHyphens/>
        <w:ind w:left="1080"/>
        <w:jc w:val="both"/>
        <w:rPr>
          <w:rFonts w:ascii="Arial" w:hAnsi="Arial" w:cs="Arial"/>
          <w:spacing w:val="-3"/>
          <w:sz w:val="24"/>
          <w:lang w:val="en-GB"/>
        </w:rPr>
      </w:pPr>
      <w:r w:rsidRPr="00B513F4">
        <w:rPr>
          <w:rFonts w:ascii="Arial" w:hAnsi="Arial" w:cs="Arial"/>
          <w:spacing w:val="-3"/>
          <w:sz w:val="24"/>
          <w:lang w:val="en-GB"/>
        </w:rPr>
        <w:t xml:space="preserve">A </w:t>
      </w:r>
      <w:r w:rsidR="004E0DB8" w:rsidRPr="00B513F4">
        <w:rPr>
          <w:rFonts w:ascii="Arial" w:hAnsi="Arial" w:cs="Arial"/>
          <w:spacing w:val="-3"/>
          <w:sz w:val="24"/>
          <w:lang w:val="en-GB"/>
        </w:rPr>
        <w:t>library/games room w</w:t>
      </w:r>
      <w:r w:rsidRPr="00B513F4">
        <w:rPr>
          <w:rFonts w:ascii="Arial" w:hAnsi="Arial" w:cs="Arial"/>
          <w:spacing w:val="-3"/>
          <w:sz w:val="24"/>
          <w:lang w:val="en-GB"/>
        </w:rPr>
        <w:t xml:space="preserve">ith </w:t>
      </w:r>
      <w:r w:rsidR="00F34249" w:rsidRPr="00B513F4">
        <w:rPr>
          <w:rFonts w:ascii="Arial" w:hAnsi="Arial" w:cs="Arial"/>
          <w:spacing w:val="-3"/>
          <w:sz w:val="24"/>
          <w:lang w:val="en-GB"/>
        </w:rPr>
        <w:t>cozy</w:t>
      </w:r>
      <w:r w:rsidRPr="00B513F4">
        <w:rPr>
          <w:rFonts w:ascii="Arial" w:hAnsi="Arial" w:cs="Arial"/>
          <w:spacing w:val="-3"/>
          <w:sz w:val="24"/>
          <w:lang w:val="en-GB"/>
        </w:rPr>
        <w:t xml:space="preserve"> seating and a view of the lake.  </w:t>
      </w:r>
    </w:p>
    <w:p w14:paraId="77EE96B0" w14:textId="3BD12D7C" w:rsidR="00477A35" w:rsidRPr="00B513F4" w:rsidRDefault="00477A35" w:rsidP="00E6153C">
      <w:pPr>
        <w:numPr>
          <w:ilvl w:val="0"/>
          <w:numId w:val="5"/>
        </w:numPr>
        <w:tabs>
          <w:tab w:val="left" w:pos="-720"/>
        </w:tabs>
        <w:suppressAutoHyphens/>
        <w:ind w:left="1080"/>
        <w:jc w:val="both"/>
        <w:rPr>
          <w:rFonts w:ascii="Arial" w:hAnsi="Arial" w:cs="Arial"/>
          <w:spacing w:val="-3"/>
          <w:sz w:val="24"/>
          <w:lang w:val="en-GB"/>
        </w:rPr>
      </w:pPr>
      <w:r w:rsidRPr="00B513F4">
        <w:rPr>
          <w:rFonts w:ascii="Arial" w:hAnsi="Arial" w:cs="Arial"/>
          <w:spacing w:val="-3"/>
          <w:sz w:val="24"/>
          <w:lang w:val="en-GB"/>
        </w:rPr>
        <w:t>A tenant storage room housing ten large cage lockers and additional space for tenant bike storage.</w:t>
      </w:r>
    </w:p>
    <w:p w14:paraId="1D6DD305" w14:textId="77777777" w:rsidR="001D79EC" w:rsidRPr="00B513F4" w:rsidRDefault="001D79EC" w:rsidP="001D79EC">
      <w:pPr>
        <w:tabs>
          <w:tab w:val="left" w:pos="-720"/>
        </w:tabs>
        <w:suppressAutoHyphens/>
        <w:jc w:val="both"/>
        <w:rPr>
          <w:rFonts w:ascii="Arial" w:hAnsi="Arial" w:cs="Arial"/>
          <w:spacing w:val="-3"/>
          <w:sz w:val="24"/>
          <w:lang w:val="en-GB"/>
        </w:rPr>
      </w:pPr>
    </w:p>
    <w:p w14:paraId="0DB20288" w14:textId="77777777" w:rsidR="001D79EC" w:rsidRPr="00B513F4" w:rsidRDefault="001D79EC" w:rsidP="001D79EC">
      <w:pPr>
        <w:tabs>
          <w:tab w:val="left" w:pos="-720"/>
        </w:tabs>
        <w:suppressAutoHyphens/>
        <w:jc w:val="both"/>
        <w:rPr>
          <w:rFonts w:ascii="Arial" w:hAnsi="Arial" w:cs="Arial"/>
          <w:spacing w:val="-3"/>
          <w:sz w:val="24"/>
          <w:lang w:val="en-GB"/>
        </w:rPr>
      </w:pPr>
    </w:p>
    <w:p w14:paraId="0117C512" w14:textId="4342E165" w:rsidR="001D79EC" w:rsidRPr="00B513F4" w:rsidRDefault="001D79EC" w:rsidP="001D79EC">
      <w:pPr>
        <w:tabs>
          <w:tab w:val="left" w:pos="-720"/>
        </w:tabs>
        <w:suppressAutoHyphens/>
        <w:jc w:val="both"/>
        <w:rPr>
          <w:rFonts w:ascii="Arial" w:hAnsi="Arial" w:cs="Arial"/>
          <w:spacing w:val="-3"/>
          <w:sz w:val="24"/>
          <w:lang w:val="en-GB"/>
        </w:rPr>
      </w:pPr>
      <w:r w:rsidRPr="00B513F4">
        <w:rPr>
          <w:rFonts w:ascii="Arial" w:hAnsi="Arial" w:cs="Arial"/>
          <w:spacing w:val="-3"/>
          <w:sz w:val="24"/>
          <w:lang w:val="en-GB"/>
        </w:rPr>
        <w:t xml:space="preserve">Four units are designed </w:t>
      </w:r>
      <w:r w:rsidR="002E2C73">
        <w:rPr>
          <w:rFonts w:ascii="Arial" w:hAnsi="Arial" w:cs="Arial"/>
          <w:spacing w:val="-3"/>
          <w:sz w:val="24"/>
          <w:lang w:val="en-GB"/>
        </w:rPr>
        <w:t>as partially accessible</w:t>
      </w:r>
      <w:r w:rsidRPr="00B513F4">
        <w:rPr>
          <w:rFonts w:ascii="Arial" w:hAnsi="Arial" w:cs="Arial"/>
          <w:spacing w:val="-3"/>
          <w:sz w:val="24"/>
          <w:lang w:val="en-GB"/>
        </w:rPr>
        <w:t xml:space="preserve"> through consideration in the kitchen and bathroom areas.  Throughout these apartments</w:t>
      </w:r>
      <w:r w:rsidR="00445138" w:rsidRPr="00B513F4">
        <w:rPr>
          <w:rFonts w:ascii="Arial" w:hAnsi="Arial" w:cs="Arial"/>
          <w:spacing w:val="-3"/>
          <w:sz w:val="24"/>
          <w:lang w:val="en-GB"/>
        </w:rPr>
        <w:t>,</w:t>
      </w:r>
      <w:r w:rsidR="00AB363C" w:rsidRPr="00B513F4">
        <w:rPr>
          <w:rFonts w:ascii="Arial" w:hAnsi="Arial" w:cs="Arial"/>
          <w:spacing w:val="-3"/>
          <w:sz w:val="24"/>
          <w:lang w:val="en-GB"/>
        </w:rPr>
        <w:t xml:space="preserve"> light switches are low and </w:t>
      </w:r>
      <w:r w:rsidRPr="00B513F4">
        <w:rPr>
          <w:rFonts w:ascii="Arial" w:hAnsi="Arial" w:cs="Arial"/>
          <w:spacing w:val="-3"/>
          <w:sz w:val="24"/>
          <w:lang w:val="en-GB"/>
        </w:rPr>
        <w:t xml:space="preserve">plugs are </w:t>
      </w:r>
      <w:r w:rsidR="00AB363C" w:rsidRPr="00B513F4">
        <w:rPr>
          <w:rFonts w:ascii="Arial" w:hAnsi="Arial" w:cs="Arial"/>
          <w:spacing w:val="-3"/>
          <w:sz w:val="24"/>
          <w:lang w:val="en-GB"/>
        </w:rPr>
        <w:t xml:space="preserve">placed </w:t>
      </w:r>
      <w:r w:rsidRPr="00B513F4">
        <w:rPr>
          <w:rFonts w:ascii="Arial" w:hAnsi="Arial" w:cs="Arial"/>
          <w:spacing w:val="-3"/>
          <w:sz w:val="24"/>
          <w:lang w:val="en-GB"/>
        </w:rPr>
        <w:t>high</w:t>
      </w:r>
      <w:r w:rsidR="00AB363C" w:rsidRPr="00B513F4">
        <w:rPr>
          <w:rFonts w:ascii="Arial" w:hAnsi="Arial" w:cs="Arial"/>
          <w:spacing w:val="-3"/>
          <w:sz w:val="24"/>
          <w:lang w:val="en-GB"/>
        </w:rPr>
        <w:t>er.</w:t>
      </w:r>
    </w:p>
    <w:p w14:paraId="07EFF6B8" w14:textId="77777777" w:rsidR="001D79EC" w:rsidRPr="00B513F4" w:rsidRDefault="001D79EC" w:rsidP="001D79EC">
      <w:pPr>
        <w:tabs>
          <w:tab w:val="left" w:pos="-720"/>
        </w:tabs>
        <w:suppressAutoHyphens/>
        <w:jc w:val="both"/>
        <w:rPr>
          <w:rFonts w:ascii="Arial" w:hAnsi="Arial" w:cs="Arial"/>
          <w:spacing w:val="-3"/>
          <w:sz w:val="24"/>
          <w:lang w:val="en-GB"/>
        </w:rPr>
      </w:pPr>
    </w:p>
    <w:p w14:paraId="1BD8A6A5" w14:textId="77777777" w:rsidR="001D79EC" w:rsidRPr="00B513F4" w:rsidRDefault="001D79EC" w:rsidP="001D79EC">
      <w:pPr>
        <w:tabs>
          <w:tab w:val="left" w:pos="-720"/>
        </w:tabs>
        <w:suppressAutoHyphens/>
        <w:jc w:val="both"/>
        <w:rPr>
          <w:rFonts w:ascii="Arial" w:hAnsi="Arial" w:cs="Arial"/>
          <w:spacing w:val="-3"/>
          <w:sz w:val="24"/>
          <w:lang w:val="en-GB"/>
        </w:rPr>
      </w:pPr>
      <w:r w:rsidRPr="00B513F4">
        <w:rPr>
          <w:rFonts w:ascii="Arial" w:hAnsi="Arial" w:cs="Arial"/>
          <w:spacing w:val="-3"/>
          <w:sz w:val="24"/>
          <w:lang w:val="en-GB"/>
        </w:rPr>
        <w:t>The ground floor apartments have small patios off the living room.  A large patio with a barbecue for all the residents is located at the rear of the building overlooking the ravine.  There is also a balcony on the second floor on the front of the building.</w:t>
      </w:r>
    </w:p>
    <w:p w14:paraId="617DD6F4" w14:textId="77777777" w:rsidR="001D79EC" w:rsidRPr="00B513F4" w:rsidRDefault="001D79EC" w:rsidP="001D79EC">
      <w:pPr>
        <w:tabs>
          <w:tab w:val="left" w:pos="-720"/>
        </w:tabs>
        <w:suppressAutoHyphens/>
        <w:jc w:val="both"/>
        <w:rPr>
          <w:rFonts w:ascii="Arial" w:hAnsi="Arial" w:cs="Arial"/>
          <w:spacing w:val="-3"/>
          <w:sz w:val="24"/>
          <w:lang w:val="en-GB"/>
        </w:rPr>
      </w:pPr>
    </w:p>
    <w:p w14:paraId="33AC2A04" w14:textId="3602FEA9" w:rsidR="00515EB1" w:rsidRPr="00B513F4" w:rsidRDefault="00515EB1" w:rsidP="00515EB1">
      <w:pPr>
        <w:rPr>
          <w:rFonts w:ascii="Arial" w:hAnsi="Arial" w:cs="Arial"/>
          <w:spacing w:val="-3"/>
          <w:sz w:val="24"/>
          <w:lang w:val="en-GB"/>
        </w:rPr>
      </w:pPr>
      <w:r w:rsidRPr="00B513F4">
        <w:rPr>
          <w:rFonts w:ascii="Arial" w:hAnsi="Arial" w:cs="Arial"/>
          <w:spacing w:val="-3"/>
          <w:sz w:val="24"/>
          <w:lang w:val="en-GB"/>
        </w:rPr>
        <w:t>All apartments were upgraded in 2015 and have vinyl plank flooring in the kitchen, hallway and bathroom with carpeting in the living room and bedrooms.  A refrigerator and stove are provided.  The heating is electric, and individual thermostats are in the living room, bedroom and bathroom of each unit.</w:t>
      </w:r>
      <w:r w:rsidR="005467BF" w:rsidRPr="00B513F4">
        <w:rPr>
          <w:rFonts w:ascii="Arial" w:hAnsi="Arial" w:cs="Arial"/>
          <w:spacing w:val="-3"/>
          <w:sz w:val="24"/>
          <w:lang w:val="en-GB"/>
        </w:rPr>
        <w:t xml:space="preserve">  Both elevators were fully updated with completion of the project in 2022.</w:t>
      </w:r>
    </w:p>
    <w:p w14:paraId="6ED4B5AA" w14:textId="77777777" w:rsidR="00515EB1" w:rsidRPr="00B513F4" w:rsidRDefault="00515EB1" w:rsidP="00515EB1">
      <w:pPr>
        <w:tabs>
          <w:tab w:val="left" w:pos="-720"/>
        </w:tabs>
        <w:suppressAutoHyphens/>
        <w:jc w:val="both"/>
        <w:rPr>
          <w:rFonts w:ascii="Arial" w:hAnsi="Arial" w:cs="Arial"/>
          <w:spacing w:val="-3"/>
          <w:sz w:val="24"/>
          <w:lang w:val="en-GB"/>
        </w:rPr>
      </w:pPr>
    </w:p>
    <w:p w14:paraId="714A2F45" w14:textId="77777777" w:rsidR="001D79EC" w:rsidRPr="00B513F4" w:rsidRDefault="001D79EC" w:rsidP="001D79EC">
      <w:pPr>
        <w:tabs>
          <w:tab w:val="left" w:pos="-720"/>
        </w:tabs>
        <w:suppressAutoHyphens/>
        <w:jc w:val="both"/>
        <w:rPr>
          <w:rFonts w:ascii="Arial" w:hAnsi="Arial" w:cs="Arial"/>
          <w:spacing w:val="-3"/>
          <w:sz w:val="24"/>
          <w:lang w:val="en-GB"/>
        </w:rPr>
      </w:pPr>
      <w:r w:rsidRPr="00B513F4">
        <w:rPr>
          <w:rFonts w:ascii="Arial" w:hAnsi="Arial" w:cs="Arial"/>
          <w:spacing w:val="-3"/>
          <w:sz w:val="24"/>
          <w:lang w:val="en-GB"/>
        </w:rPr>
        <w:t xml:space="preserve">The rents for the apartments are at the low end of the market rent for </w:t>
      </w:r>
      <w:smartTag w:uri="urn:schemas-microsoft-com:office:smarttags" w:element="City">
        <w:smartTag w:uri="urn:schemas-microsoft-com:office:smarttags" w:element="place">
          <w:r w:rsidRPr="00B513F4">
            <w:rPr>
              <w:rFonts w:ascii="Arial" w:hAnsi="Arial" w:cs="Arial"/>
              <w:spacing w:val="-3"/>
              <w:sz w:val="24"/>
              <w:lang w:val="en-GB"/>
            </w:rPr>
            <w:t>Oakville</w:t>
          </w:r>
        </w:smartTag>
      </w:smartTag>
      <w:r w:rsidRPr="00B513F4">
        <w:rPr>
          <w:rFonts w:ascii="Arial" w:hAnsi="Arial" w:cs="Arial"/>
          <w:spacing w:val="-3"/>
          <w:sz w:val="24"/>
          <w:lang w:val="en-GB"/>
        </w:rPr>
        <w:t xml:space="preserve">.  For applicants who may have difficulty affording these rents, subsidies allow some qualifying tenants to pay an amount of rent geared to their income.  There is a great demand for these </w:t>
      </w:r>
      <w:r w:rsidR="00F1497C" w:rsidRPr="00B513F4">
        <w:rPr>
          <w:rFonts w:ascii="Arial" w:hAnsi="Arial" w:cs="Arial"/>
          <w:spacing w:val="-3"/>
          <w:sz w:val="24"/>
          <w:lang w:val="en-GB"/>
        </w:rPr>
        <w:t>subsidized</w:t>
      </w:r>
      <w:r w:rsidRPr="00B513F4">
        <w:rPr>
          <w:rFonts w:ascii="Arial" w:hAnsi="Arial" w:cs="Arial"/>
          <w:spacing w:val="-3"/>
          <w:sz w:val="24"/>
          <w:lang w:val="en-GB"/>
        </w:rPr>
        <w:t xml:space="preserve"> units and only a percentage of the apartments can be </w:t>
      </w:r>
      <w:r w:rsidR="00F1497C" w:rsidRPr="00B513F4">
        <w:rPr>
          <w:rFonts w:ascii="Arial" w:hAnsi="Arial" w:cs="Arial"/>
          <w:spacing w:val="-3"/>
          <w:sz w:val="24"/>
          <w:lang w:val="en-GB"/>
        </w:rPr>
        <w:t>subsidized</w:t>
      </w:r>
      <w:r w:rsidRPr="00B513F4">
        <w:rPr>
          <w:rFonts w:ascii="Arial" w:hAnsi="Arial" w:cs="Arial"/>
          <w:spacing w:val="-3"/>
          <w:sz w:val="24"/>
          <w:lang w:val="en-GB"/>
        </w:rPr>
        <w:t xml:space="preserve">.  There is </w:t>
      </w:r>
      <w:r w:rsidR="001B59FE" w:rsidRPr="00B513F4">
        <w:rPr>
          <w:rFonts w:ascii="Arial" w:hAnsi="Arial" w:cs="Arial"/>
          <w:spacing w:val="-3"/>
          <w:sz w:val="24"/>
          <w:lang w:val="en-GB"/>
        </w:rPr>
        <w:t>a waiting</w:t>
      </w:r>
      <w:r w:rsidRPr="00B513F4">
        <w:rPr>
          <w:rFonts w:ascii="Arial" w:hAnsi="Arial" w:cs="Arial"/>
          <w:spacing w:val="-3"/>
          <w:sz w:val="24"/>
          <w:lang w:val="en-GB"/>
        </w:rPr>
        <w:t xml:space="preserve"> list for all units.</w:t>
      </w:r>
    </w:p>
    <w:p w14:paraId="4604554A" w14:textId="77777777" w:rsidR="001D79EC" w:rsidRPr="00B513F4" w:rsidRDefault="001D79EC" w:rsidP="001D79EC">
      <w:pPr>
        <w:tabs>
          <w:tab w:val="left" w:pos="-720"/>
        </w:tabs>
        <w:suppressAutoHyphens/>
        <w:jc w:val="both"/>
        <w:rPr>
          <w:rFonts w:ascii="Arial" w:hAnsi="Arial" w:cs="Arial"/>
          <w:spacing w:val="-3"/>
          <w:sz w:val="24"/>
          <w:lang w:val="en-GB"/>
        </w:rPr>
      </w:pPr>
    </w:p>
    <w:p w14:paraId="2F48CF07" w14:textId="77777777" w:rsidR="001D79EC" w:rsidRPr="00B513F4" w:rsidRDefault="001D79EC" w:rsidP="001D79EC">
      <w:pPr>
        <w:tabs>
          <w:tab w:val="left" w:pos="-720"/>
        </w:tabs>
        <w:suppressAutoHyphens/>
        <w:jc w:val="both"/>
        <w:rPr>
          <w:rFonts w:ascii="Arial" w:hAnsi="Arial" w:cs="Arial"/>
          <w:spacing w:val="-3"/>
          <w:sz w:val="24"/>
          <w:lang w:val="en-GB"/>
        </w:rPr>
      </w:pPr>
      <w:r w:rsidRPr="00B513F4">
        <w:rPr>
          <w:rFonts w:ascii="Arial" w:hAnsi="Arial" w:cs="Arial"/>
          <w:spacing w:val="-3"/>
          <w:sz w:val="24"/>
          <w:lang w:val="en-GB"/>
        </w:rPr>
        <w:t>Residents are asked to show a willingness to participate in the development of this seniors</w:t>
      </w:r>
      <w:r w:rsidR="00445138" w:rsidRPr="00B513F4">
        <w:rPr>
          <w:rFonts w:ascii="Arial" w:hAnsi="Arial" w:cs="Arial"/>
          <w:spacing w:val="-3"/>
          <w:sz w:val="24"/>
          <w:lang w:val="en-GB"/>
        </w:rPr>
        <w:t>’</w:t>
      </w:r>
      <w:r w:rsidRPr="00B513F4">
        <w:rPr>
          <w:rFonts w:ascii="Arial" w:hAnsi="Arial" w:cs="Arial"/>
          <w:spacing w:val="-3"/>
          <w:sz w:val="24"/>
          <w:lang w:val="en-GB"/>
        </w:rPr>
        <w:t xml:space="preserve"> citizen community.</w:t>
      </w:r>
    </w:p>
    <w:p w14:paraId="173AFC8A" w14:textId="77777777" w:rsidR="001D79EC" w:rsidRPr="00B513F4" w:rsidRDefault="001D79EC" w:rsidP="001D79EC">
      <w:pPr>
        <w:tabs>
          <w:tab w:val="left" w:pos="-720"/>
        </w:tabs>
        <w:suppressAutoHyphens/>
        <w:jc w:val="both"/>
        <w:rPr>
          <w:rFonts w:ascii="Arial" w:hAnsi="Arial" w:cs="Arial"/>
          <w:spacing w:val="-3"/>
          <w:sz w:val="24"/>
          <w:lang w:val="en-GB"/>
        </w:rPr>
      </w:pPr>
    </w:p>
    <w:p w14:paraId="4CF6E810" w14:textId="3CECF8A2" w:rsidR="00DA6C24" w:rsidRPr="00B513F4" w:rsidRDefault="001D79EC" w:rsidP="00DA6C24">
      <w:pPr>
        <w:tabs>
          <w:tab w:val="left" w:pos="-720"/>
        </w:tabs>
        <w:suppressAutoHyphens/>
        <w:jc w:val="both"/>
        <w:rPr>
          <w:rFonts w:ascii="Arial" w:hAnsi="Arial" w:cs="Arial"/>
          <w:spacing w:val="-3"/>
          <w:sz w:val="24"/>
          <w:lang w:val="en-GB"/>
        </w:rPr>
      </w:pPr>
      <w:r w:rsidRPr="00B513F4">
        <w:rPr>
          <w:rFonts w:ascii="Arial" w:hAnsi="Arial" w:cs="Arial"/>
          <w:spacing w:val="-3"/>
          <w:sz w:val="24"/>
          <w:lang w:val="en-GB"/>
        </w:rPr>
        <w:t xml:space="preserve">Knox Heritage Place is managed by Knox </w:t>
      </w:r>
      <w:r w:rsidR="005467BF" w:rsidRPr="00B513F4">
        <w:rPr>
          <w:rFonts w:ascii="Arial" w:hAnsi="Arial" w:cs="Arial"/>
          <w:spacing w:val="-3"/>
          <w:sz w:val="24"/>
          <w:lang w:val="en-GB"/>
        </w:rPr>
        <w:t>Heritage Place</w:t>
      </w:r>
      <w:r w:rsidRPr="00B513F4">
        <w:rPr>
          <w:rFonts w:ascii="Arial" w:hAnsi="Arial" w:cs="Arial"/>
          <w:spacing w:val="-3"/>
          <w:sz w:val="24"/>
          <w:lang w:val="en-GB"/>
        </w:rPr>
        <w:t xml:space="preserve"> Inc., a non</w:t>
      </w:r>
      <w:r w:rsidR="00445138" w:rsidRPr="00B513F4">
        <w:rPr>
          <w:rFonts w:ascii="Arial" w:hAnsi="Arial" w:cs="Arial"/>
          <w:spacing w:val="-3"/>
          <w:sz w:val="24"/>
          <w:lang w:val="en-GB"/>
        </w:rPr>
        <w:t>-</w:t>
      </w:r>
      <w:r w:rsidRPr="00B513F4">
        <w:rPr>
          <w:rFonts w:ascii="Arial" w:hAnsi="Arial" w:cs="Arial"/>
          <w:spacing w:val="-3"/>
          <w:sz w:val="24"/>
          <w:lang w:val="en-GB"/>
        </w:rPr>
        <w:t xml:space="preserve">profit corporation with a volunteer board of directors.   Knox Presbyterian Church makes no monetary contribution toward the upkeep of Knox Heritage </w:t>
      </w:r>
      <w:r w:rsidR="00F34249" w:rsidRPr="00B513F4">
        <w:rPr>
          <w:rFonts w:ascii="Arial" w:hAnsi="Arial" w:cs="Arial"/>
          <w:spacing w:val="-3"/>
          <w:sz w:val="24"/>
          <w:lang w:val="en-GB"/>
        </w:rPr>
        <w:t>Place;</w:t>
      </w:r>
      <w:r w:rsidRPr="00B513F4">
        <w:rPr>
          <w:rFonts w:ascii="Arial" w:hAnsi="Arial" w:cs="Arial"/>
          <w:spacing w:val="-3"/>
          <w:sz w:val="24"/>
          <w:lang w:val="en-GB"/>
        </w:rPr>
        <w:t xml:space="preserve"> </w:t>
      </w:r>
      <w:r w:rsidR="00F34249" w:rsidRPr="00B513F4">
        <w:rPr>
          <w:rFonts w:ascii="Arial" w:hAnsi="Arial" w:cs="Arial"/>
          <w:spacing w:val="-3"/>
          <w:sz w:val="24"/>
          <w:lang w:val="en-GB"/>
        </w:rPr>
        <w:t>however,</w:t>
      </w:r>
      <w:r w:rsidRPr="00B513F4">
        <w:rPr>
          <w:rFonts w:ascii="Arial" w:hAnsi="Arial" w:cs="Arial"/>
          <w:spacing w:val="-3"/>
          <w:sz w:val="24"/>
          <w:lang w:val="en-GB"/>
        </w:rPr>
        <w:t xml:space="preserve"> the members of the congregation do contribute as directors, in offering </w:t>
      </w:r>
      <w:r w:rsidR="004C527E" w:rsidRPr="00B513F4">
        <w:rPr>
          <w:rFonts w:ascii="Arial" w:hAnsi="Arial" w:cs="Arial"/>
          <w:spacing w:val="-3"/>
          <w:sz w:val="24"/>
          <w:lang w:val="en-GB"/>
        </w:rPr>
        <w:t xml:space="preserve">advice and </w:t>
      </w:r>
      <w:r w:rsidR="00DA6C24" w:rsidRPr="00B513F4">
        <w:rPr>
          <w:rFonts w:ascii="Arial" w:hAnsi="Arial" w:cs="Arial"/>
          <w:spacing w:val="-3"/>
          <w:sz w:val="24"/>
          <w:lang w:val="en-GB"/>
        </w:rPr>
        <w:t>moral support.  A</w:t>
      </w:r>
      <w:r w:rsidR="002E2C73">
        <w:rPr>
          <w:rFonts w:ascii="Arial" w:hAnsi="Arial" w:cs="Arial"/>
          <w:spacing w:val="-3"/>
          <w:sz w:val="24"/>
          <w:lang w:val="en-GB"/>
        </w:rPr>
        <w:t>n</w:t>
      </w:r>
      <w:r w:rsidR="00DA6C24" w:rsidRPr="00B513F4">
        <w:rPr>
          <w:rFonts w:ascii="Arial" w:hAnsi="Arial" w:cs="Arial"/>
          <w:spacing w:val="-3"/>
          <w:sz w:val="24"/>
          <w:lang w:val="en-GB"/>
        </w:rPr>
        <w:t xml:space="preserve"> Administrator</w:t>
      </w:r>
      <w:r w:rsidR="002E2C73">
        <w:rPr>
          <w:rFonts w:ascii="Arial" w:hAnsi="Arial" w:cs="Arial"/>
          <w:spacing w:val="-3"/>
          <w:sz w:val="24"/>
          <w:lang w:val="en-GB"/>
        </w:rPr>
        <w:t xml:space="preserve">, </w:t>
      </w:r>
      <w:r w:rsidR="002E2C73" w:rsidRPr="00B513F4">
        <w:rPr>
          <w:rFonts w:ascii="Arial" w:hAnsi="Arial" w:cs="Arial"/>
          <w:spacing w:val="-3"/>
          <w:sz w:val="24"/>
          <w:lang w:val="en-GB"/>
        </w:rPr>
        <w:t xml:space="preserve">Property Maintenance person and </w:t>
      </w:r>
      <w:r w:rsidR="002E2C73">
        <w:rPr>
          <w:rFonts w:ascii="Arial" w:hAnsi="Arial" w:cs="Arial"/>
          <w:spacing w:val="-3"/>
          <w:sz w:val="24"/>
          <w:lang w:val="en-GB"/>
        </w:rPr>
        <w:t>Recreation Coordinator</w:t>
      </w:r>
      <w:r w:rsidR="00DA6C24" w:rsidRPr="00B513F4">
        <w:rPr>
          <w:rFonts w:ascii="Arial" w:hAnsi="Arial" w:cs="Arial"/>
          <w:spacing w:val="-3"/>
          <w:sz w:val="24"/>
          <w:lang w:val="en-GB"/>
        </w:rPr>
        <w:t xml:space="preserve"> are employed by the corporation.</w:t>
      </w:r>
    </w:p>
    <w:p w14:paraId="373194EA" w14:textId="77777777" w:rsidR="00993BBD" w:rsidRPr="00B513F4" w:rsidRDefault="00993BBD" w:rsidP="001D79EC">
      <w:pPr>
        <w:tabs>
          <w:tab w:val="left" w:pos="-720"/>
        </w:tabs>
        <w:suppressAutoHyphens/>
        <w:jc w:val="both"/>
        <w:rPr>
          <w:rFonts w:ascii="Arial" w:hAnsi="Arial" w:cs="Arial"/>
          <w:b/>
          <w:spacing w:val="-3"/>
          <w:sz w:val="24"/>
          <w:lang w:val="en-GB"/>
        </w:rPr>
        <w:sectPr w:rsidR="00993BBD" w:rsidRPr="00B513F4" w:rsidSect="00380DA7">
          <w:headerReference w:type="default" r:id="rId14"/>
          <w:pgSz w:w="12240" w:h="15840"/>
          <w:pgMar w:top="1440" w:right="1800" w:bottom="1440" w:left="1800" w:header="720" w:footer="720" w:gutter="0"/>
          <w:pgNumType w:fmt="upperRoman"/>
          <w:cols w:space="720"/>
        </w:sectPr>
      </w:pPr>
    </w:p>
    <w:p w14:paraId="042AAC74" w14:textId="77777777" w:rsidR="00D77534" w:rsidRPr="00B513F4" w:rsidRDefault="00D77534" w:rsidP="00A574BB">
      <w:pPr>
        <w:pStyle w:val="Header"/>
        <w:pBdr>
          <w:top w:val="single" w:sz="4" w:space="1" w:color="auto"/>
          <w:left w:val="single" w:sz="4" w:space="4" w:color="auto"/>
          <w:bottom w:val="single" w:sz="4" w:space="1" w:color="auto"/>
          <w:right w:val="single" w:sz="4" w:space="4" w:color="auto"/>
        </w:pBdr>
        <w:ind w:right="360"/>
        <w:jc w:val="center"/>
        <w:rPr>
          <w:rFonts w:ascii="Arial" w:hAnsi="Arial" w:cs="Arial"/>
          <w:b/>
          <w:sz w:val="28"/>
          <w:szCs w:val="28"/>
        </w:rPr>
      </w:pPr>
    </w:p>
    <w:p w14:paraId="742690A4" w14:textId="26AF0D02" w:rsidR="00A574BB" w:rsidRPr="00B513F4" w:rsidRDefault="00270253" w:rsidP="00270253">
      <w:pPr>
        <w:pStyle w:val="Header"/>
        <w:pBdr>
          <w:top w:val="single" w:sz="4" w:space="1" w:color="auto"/>
          <w:left w:val="single" w:sz="4" w:space="4" w:color="auto"/>
          <w:bottom w:val="single" w:sz="4" w:space="1" w:color="auto"/>
          <w:right w:val="single" w:sz="4" w:space="4" w:color="auto"/>
        </w:pBdr>
        <w:ind w:right="360"/>
        <w:jc w:val="center"/>
        <w:rPr>
          <w:rFonts w:ascii="Arial" w:hAnsi="Arial" w:cs="Arial"/>
          <w:b/>
          <w:sz w:val="28"/>
          <w:szCs w:val="28"/>
        </w:rPr>
      </w:pPr>
      <w:r w:rsidRPr="00B513F4">
        <w:rPr>
          <w:rFonts w:ascii="Arial" w:hAnsi="Arial" w:cs="Arial"/>
          <w:b/>
          <w:sz w:val="28"/>
          <w:szCs w:val="28"/>
        </w:rPr>
        <w:t>KNOX HERITAGE PLACE INC.</w:t>
      </w:r>
    </w:p>
    <w:p w14:paraId="0687CDC1" w14:textId="77777777" w:rsidR="00A574BB" w:rsidRPr="00B513F4" w:rsidRDefault="00A574BB" w:rsidP="00A574BB">
      <w:pPr>
        <w:pStyle w:val="Header"/>
        <w:pBdr>
          <w:top w:val="single" w:sz="4" w:space="1" w:color="auto"/>
          <w:left w:val="single" w:sz="4" w:space="4" w:color="auto"/>
          <w:bottom w:val="single" w:sz="4" w:space="1" w:color="auto"/>
          <w:right w:val="single" w:sz="4" w:space="4" w:color="auto"/>
        </w:pBdr>
        <w:ind w:right="360"/>
        <w:jc w:val="center"/>
        <w:rPr>
          <w:rFonts w:ascii="Arial" w:hAnsi="Arial" w:cs="Arial"/>
          <w:b/>
          <w:sz w:val="28"/>
          <w:szCs w:val="28"/>
        </w:rPr>
      </w:pPr>
      <w:r w:rsidRPr="00B513F4">
        <w:rPr>
          <w:rFonts w:ascii="Arial" w:hAnsi="Arial" w:cs="Arial"/>
          <w:b/>
          <w:sz w:val="28"/>
          <w:szCs w:val="28"/>
        </w:rPr>
        <w:t>CORPORATE INFORMATION</w:t>
      </w:r>
    </w:p>
    <w:p w14:paraId="22ED276D" w14:textId="77777777" w:rsidR="00A574BB" w:rsidRPr="00B513F4" w:rsidRDefault="00A574BB" w:rsidP="00A574BB">
      <w:pPr>
        <w:pStyle w:val="Header"/>
        <w:pBdr>
          <w:top w:val="single" w:sz="4" w:space="1" w:color="auto"/>
          <w:left w:val="single" w:sz="4" w:space="4" w:color="auto"/>
          <w:bottom w:val="single" w:sz="4" w:space="1" w:color="auto"/>
          <w:right w:val="single" w:sz="4" w:space="4" w:color="auto"/>
        </w:pBdr>
        <w:ind w:right="360"/>
        <w:jc w:val="center"/>
        <w:rPr>
          <w:rFonts w:ascii="Arial" w:hAnsi="Arial" w:cs="Arial"/>
          <w:b/>
          <w:sz w:val="28"/>
          <w:szCs w:val="28"/>
        </w:rPr>
      </w:pPr>
    </w:p>
    <w:p w14:paraId="7F0E50EB" w14:textId="77777777" w:rsidR="007967EF" w:rsidRPr="00B513F4" w:rsidRDefault="007967EF" w:rsidP="001D79EC">
      <w:pPr>
        <w:tabs>
          <w:tab w:val="left" w:pos="-720"/>
        </w:tabs>
        <w:suppressAutoHyphens/>
        <w:jc w:val="both"/>
        <w:rPr>
          <w:rFonts w:ascii="Arial" w:hAnsi="Arial" w:cs="Arial"/>
          <w:b/>
          <w:spacing w:val="-3"/>
          <w:sz w:val="24"/>
          <w:lang w:val="en-GB"/>
        </w:rPr>
      </w:pPr>
    </w:p>
    <w:p w14:paraId="63433CC8" w14:textId="77777777" w:rsidR="00A574BB" w:rsidRPr="00B513F4" w:rsidRDefault="00A574BB" w:rsidP="001D79EC">
      <w:pPr>
        <w:tabs>
          <w:tab w:val="left" w:pos="-720"/>
        </w:tabs>
        <w:suppressAutoHyphens/>
        <w:jc w:val="both"/>
        <w:rPr>
          <w:rFonts w:ascii="Arial" w:hAnsi="Arial" w:cs="Arial"/>
          <w:b/>
          <w:spacing w:val="-3"/>
          <w:sz w:val="24"/>
          <w:lang w:val="en-GB"/>
        </w:rPr>
      </w:pPr>
    </w:p>
    <w:tbl>
      <w:tblPr>
        <w:tblW w:w="8854" w:type="dxa"/>
        <w:tblLayout w:type="fixed"/>
        <w:tblLook w:val="0000" w:firstRow="0" w:lastRow="0" w:firstColumn="0" w:lastColumn="0" w:noHBand="0" w:noVBand="0"/>
      </w:tblPr>
      <w:tblGrid>
        <w:gridCol w:w="1458"/>
        <w:gridCol w:w="1849"/>
        <w:gridCol w:w="1938"/>
        <w:gridCol w:w="2333"/>
        <w:gridCol w:w="1276"/>
      </w:tblGrid>
      <w:tr w:rsidR="00DE38EC" w:rsidRPr="00B513F4" w14:paraId="67A5A243" w14:textId="77777777" w:rsidTr="005634B8">
        <w:tc>
          <w:tcPr>
            <w:tcW w:w="1458" w:type="dxa"/>
          </w:tcPr>
          <w:p w14:paraId="257FB6C6" w14:textId="77777777" w:rsidR="00DE38EC" w:rsidRPr="00B513F4" w:rsidRDefault="00DE38EC" w:rsidP="001F7E9E">
            <w:pPr>
              <w:rPr>
                <w:rFonts w:ascii="Arial" w:hAnsi="Arial" w:cs="Arial"/>
                <w:sz w:val="24"/>
              </w:rPr>
            </w:pPr>
          </w:p>
        </w:tc>
        <w:tc>
          <w:tcPr>
            <w:tcW w:w="1849" w:type="dxa"/>
          </w:tcPr>
          <w:p w14:paraId="2F9395E9" w14:textId="175D4822" w:rsidR="00DE38EC" w:rsidRPr="00B513F4" w:rsidRDefault="00AD3161" w:rsidP="001F7E9E">
            <w:pPr>
              <w:rPr>
                <w:rFonts w:ascii="Arial" w:hAnsi="Arial" w:cs="Arial"/>
                <w:sz w:val="24"/>
              </w:rPr>
            </w:pPr>
            <w:r w:rsidRPr="00B513F4">
              <w:rPr>
                <w:rFonts w:ascii="Arial" w:hAnsi="Arial" w:cs="Arial"/>
                <w:sz w:val="24"/>
              </w:rPr>
              <w:t>Chair</w:t>
            </w:r>
          </w:p>
        </w:tc>
        <w:tc>
          <w:tcPr>
            <w:tcW w:w="1938" w:type="dxa"/>
          </w:tcPr>
          <w:p w14:paraId="4BEAC62A" w14:textId="77777777" w:rsidR="00DE38EC" w:rsidRPr="00B513F4" w:rsidRDefault="00DE38EC" w:rsidP="001F7E9E">
            <w:pPr>
              <w:rPr>
                <w:rFonts w:ascii="Arial" w:hAnsi="Arial" w:cs="Arial"/>
                <w:sz w:val="24"/>
              </w:rPr>
            </w:pPr>
          </w:p>
        </w:tc>
        <w:tc>
          <w:tcPr>
            <w:tcW w:w="2333" w:type="dxa"/>
          </w:tcPr>
          <w:p w14:paraId="08C10DC8" w14:textId="5E1AE5FD" w:rsidR="00CB1B13" w:rsidRPr="00B513F4" w:rsidRDefault="002E2C73" w:rsidP="00B75498">
            <w:pPr>
              <w:rPr>
                <w:rFonts w:ascii="Arial" w:hAnsi="Arial" w:cs="Arial"/>
                <w:sz w:val="24"/>
                <w:szCs w:val="24"/>
              </w:rPr>
            </w:pPr>
            <w:r>
              <w:rPr>
                <w:rFonts w:ascii="Arial" w:hAnsi="Arial" w:cs="Arial"/>
                <w:sz w:val="24"/>
              </w:rPr>
              <w:t>Richard Fortier</w:t>
            </w:r>
          </w:p>
        </w:tc>
        <w:tc>
          <w:tcPr>
            <w:tcW w:w="1276" w:type="dxa"/>
          </w:tcPr>
          <w:p w14:paraId="713A60EF" w14:textId="77777777" w:rsidR="00DE38EC" w:rsidRPr="00B513F4" w:rsidRDefault="00DE38EC" w:rsidP="001F7E9E">
            <w:pPr>
              <w:rPr>
                <w:rFonts w:ascii="Arial" w:hAnsi="Arial" w:cs="Arial"/>
                <w:sz w:val="24"/>
              </w:rPr>
            </w:pPr>
          </w:p>
        </w:tc>
      </w:tr>
      <w:tr w:rsidR="00DE38EC" w:rsidRPr="00B513F4" w14:paraId="514EA950" w14:textId="77777777" w:rsidTr="005634B8">
        <w:trPr>
          <w:trHeight w:val="80"/>
        </w:trPr>
        <w:tc>
          <w:tcPr>
            <w:tcW w:w="1458" w:type="dxa"/>
          </w:tcPr>
          <w:p w14:paraId="584EE4D7" w14:textId="77777777" w:rsidR="00DE38EC" w:rsidRPr="00B513F4" w:rsidRDefault="00DE38EC" w:rsidP="001F7E9E">
            <w:pPr>
              <w:rPr>
                <w:rFonts w:ascii="Arial" w:hAnsi="Arial" w:cs="Arial"/>
                <w:sz w:val="24"/>
              </w:rPr>
            </w:pPr>
          </w:p>
        </w:tc>
        <w:tc>
          <w:tcPr>
            <w:tcW w:w="1849" w:type="dxa"/>
          </w:tcPr>
          <w:p w14:paraId="65ADF9A6" w14:textId="77777777" w:rsidR="00DE38EC" w:rsidRPr="00B513F4" w:rsidRDefault="00DE38EC" w:rsidP="001F7E9E">
            <w:pPr>
              <w:rPr>
                <w:rFonts w:ascii="Arial" w:hAnsi="Arial" w:cs="Arial"/>
                <w:sz w:val="24"/>
              </w:rPr>
            </w:pPr>
          </w:p>
        </w:tc>
        <w:tc>
          <w:tcPr>
            <w:tcW w:w="1938" w:type="dxa"/>
          </w:tcPr>
          <w:p w14:paraId="5E4F4492" w14:textId="77777777" w:rsidR="00DE38EC" w:rsidRPr="00B513F4" w:rsidRDefault="00DE38EC" w:rsidP="001F7E9E">
            <w:pPr>
              <w:rPr>
                <w:rFonts w:ascii="Arial" w:hAnsi="Arial" w:cs="Arial"/>
                <w:sz w:val="24"/>
              </w:rPr>
            </w:pPr>
          </w:p>
        </w:tc>
        <w:tc>
          <w:tcPr>
            <w:tcW w:w="2333" w:type="dxa"/>
          </w:tcPr>
          <w:p w14:paraId="22068B21" w14:textId="77777777" w:rsidR="00DE38EC" w:rsidRPr="00B513F4" w:rsidRDefault="00DE38EC" w:rsidP="001F7E9E">
            <w:pPr>
              <w:rPr>
                <w:rFonts w:ascii="Arial" w:hAnsi="Arial" w:cs="Arial"/>
                <w:sz w:val="24"/>
              </w:rPr>
            </w:pPr>
          </w:p>
        </w:tc>
        <w:tc>
          <w:tcPr>
            <w:tcW w:w="1276" w:type="dxa"/>
          </w:tcPr>
          <w:p w14:paraId="70142EA7" w14:textId="77777777" w:rsidR="00DE38EC" w:rsidRPr="00B513F4" w:rsidRDefault="00DE38EC" w:rsidP="001F7E9E">
            <w:pPr>
              <w:rPr>
                <w:rFonts w:ascii="Arial" w:hAnsi="Arial" w:cs="Arial"/>
                <w:sz w:val="24"/>
              </w:rPr>
            </w:pPr>
          </w:p>
        </w:tc>
      </w:tr>
      <w:tr w:rsidR="00C60DCC" w:rsidRPr="00B513F4" w14:paraId="7E784785" w14:textId="77777777" w:rsidTr="005634B8">
        <w:tc>
          <w:tcPr>
            <w:tcW w:w="1458" w:type="dxa"/>
          </w:tcPr>
          <w:p w14:paraId="51C24A96" w14:textId="77777777" w:rsidR="00C60DCC" w:rsidRPr="00B513F4" w:rsidRDefault="00C60DCC" w:rsidP="001F7E9E">
            <w:pPr>
              <w:rPr>
                <w:rFonts w:ascii="Arial" w:hAnsi="Arial" w:cs="Arial"/>
                <w:sz w:val="24"/>
              </w:rPr>
            </w:pPr>
          </w:p>
        </w:tc>
        <w:tc>
          <w:tcPr>
            <w:tcW w:w="1849" w:type="dxa"/>
          </w:tcPr>
          <w:p w14:paraId="25B4453E" w14:textId="77777777" w:rsidR="00C60DCC" w:rsidRPr="00B513F4" w:rsidRDefault="00DE1874" w:rsidP="001F7E9E">
            <w:pPr>
              <w:rPr>
                <w:rFonts w:ascii="Arial" w:hAnsi="Arial" w:cs="Arial"/>
                <w:sz w:val="24"/>
              </w:rPr>
            </w:pPr>
            <w:r w:rsidRPr="00B513F4">
              <w:rPr>
                <w:rFonts w:ascii="Arial" w:hAnsi="Arial" w:cs="Arial"/>
                <w:sz w:val="24"/>
              </w:rPr>
              <w:t>Treasurer</w:t>
            </w:r>
          </w:p>
        </w:tc>
        <w:tc>
          <w:tcPr>
            <w:tcW w:w="1938" w:type="dxa"/>
          </w:tcPr>
          <w:p w14:paraId="0FD132D1" w14:textId="77777777" w:rsidR="00C60DCC" w:rsidRPr="00B513F4" w:rsidRDefault="00C60DCC" w:rsidP="001F7E9E">
            <w:pPr>
              <w:rPr>
                <w:rFonts w:ascii="Arial" w:hAnsi="Arial" w:cs="Arial"/>
                <w:sz w:val="24"/>
              </w:rPr>
            </w:pPr>
          </w:p>
        </w:tc>
        <w:tc>
          <w:tcPr>
            <w:tcW w:w="2333" w:type="dxa"/>
          </w:tcPr>
          <w:p w14:paraId="679746DA" w14:textId="003C83C9" w:rsidR="00C60DCC" w:rsidRPr="00B513F4" w:rsidRDefault="003D1129" w:rsidP="005119B6">
            <w:pPr>
              <w:pStyle w:val="Heading1"/>
              <w:rPr>
                <w:rFonts w:ascii="Arial" w:hAnsi="Arial" w:cs="Arial"/>
                <w:b w:val="0"/>
              </w:rPr>
            </w:pPr>
            <w:r>
              <w:rPr>
                <w:rFonts w:ascii="Arial" w:hAnsi="Arial" w:cs="Arial"/>
                <w:b w:val="0"/>
              </w:rPr>
              <w:t>Rob Harvey</w:t>
            </w:r>
          </w:p>
        </w:tc>
        <w:tc>
          <w:tcPr>
            <w:tcW w:w="1276" w:type="dxa"/>
          </w:tcPr>
          <w:p w14:paraId="31860B9D" w14:textId="77777777" w:rsidR="00C60DCC" w:rsidRPr="00B513F4" w:rsidRDefault="00C60DCC" w:rsidP="001F7E9E">
            <w:pPr>
              <w:rPr>
                <w:rFonts w:ascii="Arial" w:hAnsi="Arial" w:cs="Arial"/>
                <w:sz w:val="24"/>
              </w:rPr>
            </w:pPr>
          </w:p>
        </w:tc>
      </w:tr>
      <w:tr w:rsidR="00C60DCC" w:rsidRPr="00B513F4" w14:paraId="68234A4A" w14:textId="77777777" w:rsidTr="005634B8">
        <w:tc>
          <w:tcPr>
            <w:tcW w:w="1458" w:type="dxa"/>
          </w:tcPr>
          <w:p w14:paraId="675CB013" w14:textId="77777777" w:rsidR="00C60DCC" w:rsidRPr="00B513F4" w:rsidRDefault="00C60DCC" w:rsidP="001F7E9E">
            <w:pPr>
              <w:rPr>
                <w:rFonts w:ascii="Arial" w:hAnsi="Arial" w:cs="Arial"/>
                <w:sz w:val="24"/>
              </w:rPr>
            </w:pPr>
          </w:p>
        </w:tc>
        <w:tc>
          <w:tcPr>
            <w:tcW w:w="1849" w:type="dxa"/>
          </w:tcPr>
          <w:p w14:paraId="69DBC55B" w14:textId="77777777" w:rsidR="00C60DCC" w:rsidRPr="00B513F4" w:rsidRDefault="00C60DCC" w:rsidP="001F7E9E">
            <w:pPr>
              <w:rPr>
                <w:rFonts w:ascii="Arial" w:hAnsi="Arial" w:cs="Arial"/>
                <w:sz w:val="24"/>
              </w:rPr>
            </w:pPr>
          </w:p>
        </w:tc>
        <w:tc>
          <w:tcPr>
            <w:tcW w:w="1938" w:type="dxa"/>
          </w:tcPr>
          <w:p w14:paraId="2F2F28F3" w14:textId="77777777" w:rsidR="00C60DCC" w:rsidRPr="00B513F4" w:rsidRDefault="00C60DCC" w:rsidP="001F7E9E">
            <w:pPr>
              <w:rPr>
                <w:rFonts w:ascii="Arial" w:hAnsi="Arial" w:cs="Arial"/>
                <w:sz w:val="24"/>
              </w:rPr>
            </w:pPr>
          </w:p>
        </w:tc>
        <w:tc>
          <w:tcPr>
            <w:tcW w:w="2333" w:type="dxa"/>
          </w:tcPr>
          <w:p w14:paraId="3F42B38A" w14:textId="77777777" w:rsidR="00C60DCC" w:rsidRPr="00B513F4" w:rsidRDefault="00C60DCC" w:rsidP="001F7E9E">
            <w:pPr>
              <w:rPr>
                <w:rFonts w:ascii="Arial" w:hAnsi="Arial" w:cs="Arial"/>
                <w:sz w:val="24"/>
              </w:rPr>
            </w:pPr>
          </w:p>
        </w:tc>
        <w:tc>
          <w:tcPr>
            <w:tcW w:w="1276" w:type="dxa"/>
          </w:tcPr>
          <w:p w14:paraId="7CEE96FC" w14:textId="77777777" w:rsidR="00C60DCC" w:rsidRPr="00B513F4" w:rsidRDefault="00C60DCC" w:rsidP="001F7E9E">
            <w:pPr>
              <w:rPr>
                <w:rFonts w:ascii="Arial" w:hAnsi="Arial" w:cs="Arial"/>
                <w:sz w:val="24"/>
              </w:rPr>
            </w:pPr>
          </w:p>
        </w:tc>
      </w:tr>
      <w:tr w:rsidR="00DE1874" w:rsidRPr="00B513F4" w14:paraId="3D145F83" w14:textId="77777777" w:rsidTr="005634B8">
        <w:tc>
          <w:tcPr>
            <w:tcW w:w="1458" w:type="dxa"/>
          </w:tcPr>
          <w:p w14:paraId="2CE5E5C1" w14:textId="77777777" w:rsidR="00DE1874" w:rsidRPr="00B513F4" w:rsidRDefault="00DE1874" w:rsidP="001F7E9E">
            <w:pPr>
              <w:rPr>
                <w:rFonts w:ascii="Arial" w:hAnsi="Arial" w:cs="Arial"/>
                <w:sz w:val="24"/>
              </w:rPr>
            </w:pPr>
          </w:p>
        </w:tc>
        <w:tc>
          <w:tcPr>
            <w:tcW w:w="1849" w:type="dxa"/>
          </w:tcPr>
          <w:p w14:paraId="0AABF409" w14:textId="77777777" w:rsidR="00DE1874" w:rsidRPr="00B513F4" w:rsidRDefault="00DE1874" w:rsidP="00CB2858">
            <w:pPr>
              <w:rPr>
                <w:rFonts w:ascii="Arial" w:hAnsi="Arial" w:cs="Arial"/>
                <w:sz w:val="24"/>
              </w:rPr>
            </w:pPr>
            <w:r w:rsidRPr="00B513F4">
              <w:rPr>
                <w:rFonts w:ascii="Arial" w:hAnsi="Arial" w:cs="Arial"/>
                <w:sz w:val="24"/>
              </w:rPr>
              <w:t>Secretary</w:t>
            </w:r>
          </w:p>
        </w:tc>
        <w:tc>
          <w:tcPr>
            <w:tcW w:w="1938" w:type="dxa"/>
          </w:tcPr>
          <w:p w14:paraId="01BDA55C" w14:textId="77777777" w:rsidR="00DE1874" w:rsidRPr="00B513F4" w:rsidRDefault="00DE1874" w:rsidP="001F7E9E">
            <w:pPr>
              <w:rPr>
                <w:rFonts w:ascii="Arial" w:hAnsi="Arial" w:cs="Arial"/>
                <w:sz w:val="24"/>
              </w:rPr>
            </w:pPr>
          </w:p>
        </w:tc>
        <w:tc>
          <w:tcPr>
            <w:tcW w:w="2333" w:type="dxa"/>
          </w:tcPr>
          <w:p w14:paraId="637D74B7" w14:textId="66C254E8" w:rsidR="00DE1874" w:rsidRPr="00B513F4" w:rsidRDefault="00DC7055" w:rsidP="005119B6">
            <w:pPr>
              <w:pStyle w:val="Heading1"/>
              <w:rPr>
                <w:rFonts w:ascii="Arial" w:hAnsi="Arial" w:cs="Arial"/>
                <w:b w:val="0"/>
              </w:rPr>
            </w:pPr>
            <w:r w:rsidRPr="00B513F4">
              <w:rPr>
                <w:rFonts w:ascii="Arial" w:hAnsi="Arial" w:cs="Arial"/>
                <w:b w:val="0"/>
              </w:rPr>
              <w:t>Meghan Amm</w:t>
            </w:r>
          </w:p>
        </w:tc>
        <w:tc>
          <w:tcPr>
            <w:tcW w:w="1276" w:type="dxa"/>
          </w:tcPr>
          <w:p w14:paraId="5EF37675" w14:textId="77777777" w:rsidR="00DE1874" w:rsidRPr="00B513F4" w:rsidRDefault="00DE1874" w:rsidP="001F7E9E">
            <w:pPr>
              <w:rPr>
                <w:rFonts w:ascii="Arial" w:hAnsi="Arial" w:cs="Arial"/>
                <w:sz w:val="24"/>
              </w:rPr>
            </w:pPr>
          </w:p>
        </w:tc>
      </w:tr>
      <w:tr w:rsidR="00DE1874" w:rsidRPr="00B513F4" w14:paraId="26851118" w14:textId="77777777" w:rsidTr="005634B8">
        <w:trPr>
          <w:trHeight w:val="360"/>
        </w:trPr>
        <w:tc>
          <w:tcPr>
            <w:tcW w:w="1458" w:type="dxa"/>
          </w:tcPr>
          <w:p w14:paraId="51A10BD7" w14:textId="77777777" w:rsidR="00DE1874" w:rsidRPr="00B513F4" w:rsidRDefault="00DE1874" w:rsidP="001F7E9E">
            <w:pPr>
              <w:rPr>
                <w:rFonts w:ascii="Arial" w:hAnsi="Arial" w:cs="Arial"/>
                <w:sz w:val="24"/>
              </w:rPr>
            </w:pPr>
          </w:p>
        </w:tc>
        <w:tc>
          <w:tcPr>
            <w:tcW w:w="1849" w:type="dxa"/>
          </w:tcPr>
          <w:p w14:paraId="2A501C7C" w14:textId="77777777" w:rsidR="00DE1874" w:rsidRPr="00B513F4" w:rsidRDefault="00DE1874" w:rsidP="001F7E9E">
            <w:pPr>
              <w:rPr>
                <w:rFonts w:ascii="Arial" w:hAnsi="Arial" w:cs="Arial"/>
                <w:sz w:val="24"/>
              </w:rPr>
            </w:pPr>
          </w:p>
        </w:tc>
        <w:tc>
          <w:tcPr>
            <w:tcW w:w="1938" w:type="dxa"/>
          </w:tcPr>
          <w:p w14:paraId="5E6191AB" w14:textId="77777777" w:rsidR="00DE1874" w:rsidRPr="00B513F4" w:rsidRDefault="00DE1874" w:rsidP="001F7E9E">
            <w:pPr>
              <w:rPr>
                <w:rFonts w:ascii="Arial" w:hAnsi="Arial" w:cs="Arial"/>
                <w:sz w:val="24"/>
              </w:rPr>
            </w:pPr>
          </w:p>
        </w:tc>
        <w:tc>
          <w:tcPr>
            <w:tcW w:w="2333" w:type="dxa"/>
          </w:tcPr>
          <w:p w14:paraId="601E380B" w14:textId="77777777" w:rsidR="00DE1874" w:rsidRPr="00B513F4" w:rsidRDefault="00DE1874" w:rsidP="001F7E9E">
            <w:pPr>
              <w:rPr>
                <w:rFonts w:ascii="Arial" w:hAnsi="Arial" w:cs="Arial"/>
                <w:sz w:val="24"/>
              </w:rPr>
            </w:pPr>
          </w:p>
        </w:tc>
        <w:tc>
          <w:tcPr>
            <w:tcW w:w="1276" w:type="dxa"/>
          </w:tcPr>
          <w:p w14:paraId="0258DF8F" w14:textId="77777777" w:rsidR="00DE1874" w:rsidRPr="00B513F4" w:rsidRDefault="00DE1874" w:rsidP="001F7E9E">
            <w:pPr>
              <w:rPr>
                <w:rFonts w:ascii="Arial" w:hAnsi="Arial" w:cs="Arial"/>
                <w:sz w:val="24"/>
              </w:rPr>
            </w:pPr>
          </w:p>
        </w:tc>
      </w:tr>
      <w:tr w:rsidR="00DE1874" w:rsidRPr="00B513F4" w14:paraId="4D05C552" w14:textId="77777777" w:rsidTr="005634B8">
        <w:tc>
          <w:tcPr>
            <w:tcW w:w="1458" w:type="dxa"/>
          </w:tcPr>
          <w:p w14:paraId="59ED9CA3" w14:textId="77777777" w:rsidR="00DE1874" w:rsidRPr="00B513F4" w:rsidRDefault="00DE1874" w:rsidP="001F7E9E">
            <w:pPr>
              <w:rPr>
                <w:rFonts w:ascii="Arial" w:hAnsi="Arial" w:cs="Arial"/>
                <w:sz w:val="24"/>
              </w:rPr>
            </w:pPr>
          </w:p>
        </w:tc>
        <w:tc>
          <w:tcPr>
            <w:tcW w:w="1849" w:type="dxa"/>
          </w:tcPr>
          <w:p w14:paraId="0B9EFEAC" w14:textId="77777777" w:rsidR="00DE1874" w:rsidRPr="00B513F4" w:rsidRDefault="00DE1874" w:rsidP="001F7E9E">
            <w:pPr>
              <w:rPr>
                <w:rFonts w:ascii="Arial" w:hAnsi="Arial" w:cs="Arial"/>
                <w:sz w:val="24"/>
              </w:rPr>
            </w:pPr>
          </w:p>
        </w:tc>
        <w:tc>
          <w:tcPr>
            <w:tcW w:w="1938" w:type="dxa"/>
          </w:tcPr>
          <w:p w14:paraId="6D9CBDB6" w14:textId="77777777" w:rsidR="00DE1874" w:rsidRPr="00B513F4" w:rsidRDefault="00DE1874" w:rsidP="001F7E9E">
            <w:pPr>
              <w:rPr>
                <w:rFonts w:ascii="Arial" w:hAnsi="Arial" w:cs="Arial"/>
                <w:sz w:val="24"/>
              </w:rPr>
            </w:pPr>
          </w:p>
        </w:tc>
        <w:tc>
          <w:tcPr>
            <w:tcW w:w="2333" w:type="dxa"/>
          </w:tcPr>
          <w:p w14:paraId="3126D5EC" w14:textId="77777777" w:rsidR="00DE1874" w:rsidRPr="00B513F4" w:rsidRDefault="00DE1874" w:rsidP="00267E35">
            <w:pPr>
              <w:rPr>
                <w:rFonts w:ascii="Arial" w:hAnsi="Arial" w:cs="Arial"/>
                <w:sz w:val="24"/>
              </w:rPr>
            </w:pPr>
          </w:p>
        </w:tc>
        <w:tc>
          <w:tcPr>
            <w:tcW w:w="1276" w:type="dxa"/>
          </w:tcPr>
          <w:p w14:paraId="39E97A4E" w14:textId="77777777" w:rsidR="00DE1874" w:rsidRPr="00B513F4" w:rsidRDefault="00DE1874" w:rsidP="001F7E9E">
            <w:pPr>
              <w:rPr>
                <w:rFonts w:ascii="Arial" w:hAnsi="Arial" w:cs="Arial"/>
                <w:sz w:val="24"/>
              </w:rPr>
            </w:pPr>
          </w:p>
        </w:tc>
      </w:tr>
    </w:tbl>
    <w:p w14:paraId="716FC376" w14:textId="77777777" w:rsidR="00DE38EC" w:rsidRPr="00B513F4" w:rsidRDefault="00DE38EC" w:rsidP="00DE38EC">
      <w:pPr>
        <w:jc w:val="center"/>
        <w:rPr>
          <w:rFonts w:ascii="Arial" w:hAnsi="Arial" w:cs="Arial"/>
          <w:sz w:val="24"/>
        </w:rPr>
      </w:pPr>
    </w:p>
    <w:p w14:paraId="67AA7C8D" w14:textId="77777777" w:rsidR="00DE38EC" w:rsidRPr="00B513F4" w:rsidRDefault="00DE38EC" w:rsidP="00DE38EC">
      <w:pPr>
        <w:jc w:val="center"/>
        <w:rPr>
          <w:rFonts w:ascii="Arial" w:hAnsi="Arial" w:cs="Arial"/>
          <w:b/>
          <w:sz w:val="24"/>
        </w:rPr>
      </w:pPr>
      <w:r w:rsidRPr="00B513F4">
        <w:rPr>
          <w:rFonts w:ascii="Arial" w:hAnsi="Arial" w:cs="Arial"/>
          <w:b/>
          <w:sz w:val="24"/>
        </w:rPr>
        <w:t>DIRECTORS</w:t>
      </w:r>
    </w:p>
    <w:p w14:paraId="127922A3" w14:textId="77777777" w:rsidR="00DE38EC" w:rsidRPr="00B513F4" w:rsidRDefault="00DE38EC" w:rsidP="00DE38EC">
      <w:pPr>
        <w:jc w:val="center"/>
        <w:rPr>
          <w:rFonts w:ascii="Arial" w:hAnsi="Arial" w:cs="Arial"/>
          <w:sz w:val="24"/>
        </w:rPr>
      </w:pPr>
    </w:p>
    <w:tbl>
      <w:tblPr>
        <w:tblW w:w="8855" w:type="dxa"/>
        <w:tblLayout w:type="fixed"/>
        <w:tblLook w:val="0000" w:firstRow="0" w:lastRow="0" w:firstColumn="0" w:lastColumn="0" w:noHBand="0" w:noVBand="0"/>
      </w:tblPr>
      <w:tblGrid>
        <w:gridCol w:w="1458"/>
        <w:gridCol w:w="2610"/>
        <w:gridCol w:w="1177"/>
        <w:gridCol w:w="3119"/>
        <w:gridCol w:w="491"/>
      </w:tblGrid>
      <w:tr w:rsidR="002E2C73" w:rsidRPr="00B513F4" w14:paraId="2885F1A6" w14:textId="77777777" w:rsidTr="00BD6DAA">
        <w:trPr>
          <w:trHeight w:val="297"/>
        </w:trPr>
        <w:tc>
          <w:tcPr>
            <w:tcW w:w="1458" w:type="dxa"/>
          </w:tcPr>
          <w:p w14:paraId="4C3292E4" w14:textId="77777777" w:rsidR="002E2C73" w:rsidRPr="00B513F4" w:rsidRDefault="002E2C73" w:rsidP="002E2C73">
            <w:pPr>
              <w:rPr>
                <w:rFonts w:ascii="Arial" w:hAnsi="Arial" w:cs="Arial"/>
                <w:sz w:val="24"/>
              </w:rPr>
            </w:pPr>
          </w:p>
        </w:tc>
        <w:tc>
          <w:tcPr>
            <w:tcW w:w="2610" w:type="dxa"/>
          </w:tcPr>
          <w:p w14:paraId="4B3A2033" w14:textId="2697BA46" w:rsidR="002E2C73" w:rsidRPr="00B513F4" w:rsidRDefault="003D1129" w:rsidP="002E2C73">
            <w:pPr>
              <w:rPr>
                <w:rFonts w:ascii="Arial" w:hAnsi="Arial" w:cs="Arial"/>
                <w:sz w:val="24"/>
              </w:rPr>
            </w:pPr>
            <w:r>
              <w:rPr>
                <w:rFonts w:ascii="Arial" w:hAnsi="Arial" w:cs="Arial"/>
                <w:sz w:val="24"/>
              </w:rPr>
              <w:t>Meghan Amm</w:t>
            </w:r>
          </w:p>
        </w:tc>
        <w:tc>
          <w:tcPr>
            <w:tcW w:w="1177" w:type="dxa"/>
          </w:tcPr>
          <w:p w14:paraId="0FF22989" w14:textId="77777777" w:rsidR="002E2C73" w:rsidRPr="00B513F4" w:rsidRDefault="002E2C73" w:rsidP="002E2C73">
            <w:pPr>
              <w:rPr>
                <w:rFonts w:ascii="Arial" w:hAnsi="Arial" w:cs="Arial"/>
                <w:sz w:val="24"/>
              </w:rPr>
            </w:pPr>
          </w:p>
        </w:tc>
        <w:tc>
          <w:tcPr>
            <w:tcW w:w="3119" w:type="dxa"/>
          </w:tcPr>
          <w:p w14:paraId="58301A8D" w14:textId="169CE49D" w:rsidR="002E2C73" w:rsidRPr="00B513F4" w:rsidRDefault="002E2C73" w:rsidP="002E2C73">
            <w:pPr>
              <w:rPr>
                <w:rFonts w:ascii="Arial" w:hAnsi="Arial" w:cs="Arial"/>
                <w:sz w:val="24"/>
              </w:rPr>
            </w:pPr>
            <w:r w:rsidRPr="00B513F4">
              <w:rPr>
                <w:rFonts w:ascii="Arial" w:hAnsi="Arial" w:cs="Arial"/>
                <w:sz w:val="24"/>
              </w:rPr>
              <w:t>Gary McBay</w:t>
            </w:r>
          </w:p>
        </w:tc>
        <w:tc>
          <w:tcPr>
            <w:tcW w:w="491" w:type="dxa"/>
          </w:tcPr>
          <w:p w14:paraId="48776C63" w14:textId="77777777" w:rsidR="002E2C73" w:rsidRPr="00B513F4" w:rsidRDefault="002E2C73" w:rsidP="002E2C73">
            <w:pPr>
              <w:rPr>
                <w:rFonts w:ascii="Arial" w:hAnsi="Arial" w:cs="Arial"/>
                <w:sz w:val="24"/>
              </w:rPr>
            </w:pPr>
          </w:p>
        </w:tc>
      </w:tr>
      <w:tr w:rsidR="002E2C73" w:rsidRPr="00B513F4" w14:paraId="1AD6FB6A" w14:textId="77777777" w:rsidTr="00BD6DAA">
        <w:trPr>
          <w:trHeight w:val="80"/>
        </w:trPr>
        <w:tc>
          <w:tcPr>
            <w:tcW w:w="1458" w:type="dxa"/>
          </w:tcPr>
          <w:p w14:paraId="3594456C" w14:textId="77777777" w:rsidR="002E2C73" w:rsidRPr="00B513F4" w:rsidRDefault="002E2C73" w:rsidP="002E2C73">
            <w:pPr>
              <w:rPr>
                <w:rFonts w:ascii="Arial" w:hAnsi="Arial" w:cs="Arial"/>
                <w:sz w:val="24"/>
              </w:rPr>
            </w:pPr>
          </w:p>
        </w:tc>
        <w:tc>
          <w:tcPr>
            <w:tcW w:w="2610" w:type="dxa"/>
          </w:tcPr>
          <w:p w14:paraId="14380B17" w14:textId="77777777" w:rsidR="002E2C73" w:rsidRPr="00B513F4" w:rsidRDefault="002E2C73" w:rsidP="002E2C73">
            <w:pPr>
              <w:rPr>
                <w:rFonts w:ascii="Arial" w:hAnsi="Arial" w:cs="Arial"/>
                <w:sz w:val="24"/>
              </w:rPr>
            </w:pPr>
          </w:p>
        </w:tc>
        <w:tc>
          <w:tcPr>
            <w:tcW w:w="1177" w:type="dxa"/>
          </w:tcPr>
          <w:p w14:paraId="450E3670" w14:textId="77777777" w:rsidR="002E2C73" w:rsidRPr="00B513F4" w:rsidRDefault="002E2C73" w:rsidP="002E2C73">
            <w:pPr>
              <w:rPr>
                <w:rFonts w:ascii="Arial" w:hAnsi="Arial" w:cs="Arial"/>
                <w:sz w:val="24"/>
              </w:rPr>
            </w:pPr>
          </w:p>
        </w:tc>
        <w:tc>
          <w:tcPr>
            <w:tcW w:w="3119" w:type="dxa"/>
          </w:tcPr>
          <w:p w14:paraId="4D4B52A9" w14:textId="77777777" w:rsidR="002E2C73" w:rsidRPr="00B513F4" w:rsidRDefault="002E2C73" w:rsidP="002E2C73">
            <w:pPr>
              <w:rPr>
                <w:rFonts w:ascii="Arial" w:hAnsi="Arial" w:cs="Arial"/>
                <w:sz w:val="24"/>
              </w:rPr>
            </w:pPr>
          </w:p>
        </w:tc>
        <w:tc>
          <w:tcPr>
            <w:tcW w:w="491" w:type="dxa"/>
          </w:tcPr>
          <w:p w14:paraId="5DAEED6B" w14:textId="77777777" w:rsidR="002E2C73" w:rsidRPr="00B513F4" w:rsidRDefault="002E2C73" w:rsidP="002E2C73">
            <w:pPr>
              <w:rPr>
                <w:rFonts w:ascii="Arial" w:hAnsi="Arial" w:cs="Arial"/>
                <w:sz w:val="24"/>
              </w:rPr>
            </w:pPr>
          </w:p>
        </w:tc>
      </w:tr>
      <w:tr w:rsidR="002E2C73" w:rsidRPr="00B513F4" w14:paraId="58907C66" w14:textId="77777777" w:rsidTr="00BD6DAA">
        <w:tc>
          <w:tcPr>
            <w:tcW w:w="1458" w:type="dxa"/>
          </w:tcPr>
          <w:p w14:paraId="4477C74E" w14:textId="77777777" w:rsidR="002E2C73" w:rsidRPr="00B513F4" w:rsidRDefault="002E2C73" w:rsidP="002E2C73">
            <w:pPr>
              <w:rPr>
                <w:rFonts w:ascii="Arial" w:hAnsi="Arial" w:cs="Arial"/>
                <w:sz w:val="24"/>
              </w:rPr>
            </w:pPr>
          </w:p>
        </w:tc>
        <w:tc>
          <w:tcPr>
            <w:tcW w:w="2610" w:type="dxa"/>
          </w:tcPr>
          <w:p w14:paraId="4225E536" w14:textId="38ADADF3" w:rsidR="002E2C73" w:rsidRPr="00B513F4" w:rsidRDefault="003D1129" w:rsidP="002E2C73">
            <w:pPr>
              <w:rPr>
                <w:rFonts w:ascii="Arial" w:hAnsi="Arial" w:cs="Arial"/>
                <w:bCs/>
                <w:sz w:val="24"/>
                <w:szCs w:val="24"/>
              </w:rPr>
            </w:pPr>
            <w:r>
              <w:rPr>
                <w:rFonts w:ascii="Arial" w:hAnsi="Arial" w:cs="Arial"/>
                <w:sz w:val="24"/>
              </w:rPr>
              <w:t>John Ferguson</w:t>
            </w:r>
          </w:p>
        </w:tc>
        <w:tc>
          <w:tcPr>
            <w:tcW w:w="1177" w:type="dxa"/>
          </w:tcPr>
          <w:p w14:paraId="42D71558" w14:textId="77777777" w:rsidR="002E2C73" w:rsidRPr="00B513F4" w:rsidRDefault="002E2C73" w:rsidP="002E2C73">
            <w:pPr>
              <w:rPr>
                <w:rFonts w:ascii="Arial" w:hAnsi="Arial" w:cs="Arial"/>
                <w:sz w:val="24"/>
              </w:rPr>
            </w:pPr>
          </w:p>
        </w:tc>
        <w:tc>
          <w:tcPr>
            <w:tcW w:w="3119" w:type="dxa"/>
          </w:tcPr>
          <w:p w14:paraId="505AAACF" w14:textId="26462DAD" w:rsidR="002E2C73" w:rsidRPr="00B513F4" w:rsidRDefault="002E2C73" w:rsidP="002E2C73">
            <w:pPr>
              <w:rPr>
                <w:rFonts w:ascii="Arial" w:hAnsi="Arial" w:cs="Arial"/>
                <w:sz w:val="24"/>
              </w:rPr>
            </w:pPr>
            <w:r w:rsidRPr="00B513F4">
              <w:rPr>
                <w:rFonts w:ascii="Arial" w:hAnsi="Arial" w:cs="Arial"/>
                <w:sz w:val="24"/>
              </w:rPr>
              <w:t>Mike Moffatt</w:t>
            </w:r>
          </w:p>
        </w:tc>
        <w:tc>
          <w:tcPr>
            <w:tcW w:w="491" w:type="dxa"/>
          </w:tcPr>
          <w:p w14:paraId="415798DF" w14:textId="77777777" w:rsidR="002E2C73" w:rsidRPr="00B513F4" w:rsidRDefault="002E2C73" w:rsidP="002E2C73">
            <w:pPr>
              <w:rPr>
                <w:rFonts w:ascii="Arial" w:hAnsi="Arial" w:cs="Arial"/>
                <w:sz w:val="24"/>
              </w:rPr>
            </w:pPr>
          </w:p>
        </w:tc>
      </w:tr>
      <w:tr w:rsidR="002E2C73" w:rsidRPr="00B513F4" w14:paraId="6A28B87A" w14:textId="77777777" w:rsidTr="00BD6DAA">
        <w:tc>
          <w:tcPr>
            <w:tcW w:w="1458" w:type="dxa"/>
          </w:tcPr>
          <w:p w14:paraId="3A0149A5" w14:textId="77777777" w:rsidR="002E2C73" w:rsidRPr="00B513F4" w:rsidRDefault="002E2C73" w:rsidP="002E2C73">
            <w:pPr>
              <w:rPr>
                <w:rFonts w:ascii="Arial" w:hAnsi="Arial" w:cs="Arial"/>
                <w:sz w:val="24"/>
              </w:rPr>
            </w:pPr>
          </w:p>
        </w:tc>
        <w:tc>
          <w:tcPr>
            <w:tcW w:w="2610" w:type="dxa"/>
          </w:tcPr>
          <w:p w14:paraId="5E730AB1" w14:textId="77777777" w:rsidR="002E2C73" w:rsidRPr="00B513F4" w:rsidRDefault="002E2C73" w:rsidP="002E2C73">
            <w:pPr>
              <w:rPr>
                <w:rFonts w:ascii="Arial" w:hAnsi="Arial" w:cs="Arial"/>
                <w:sz w:val="24"/>
              </w:rPr>
            </w:pPr>
          </w:p>
        </w:tc>
        <w:tc>
          <w:tcPr>
            <w:tcW w:w="1177" w:type="dxa"/>
          </w:tcPr>
          <w:p w14:paraId="7E6E1AA3" w14:textId="77777777" w:rsidR="002E2C73" w:rsidRPr="00B513F4" w:rsidRDefault="002E2C73" w:rsidP="002E2C73">
            <w:pPr>
              <w:rPr>
                <w:rFonts w:ascii="Arial" w:hAnsi="Arial" w:cs="Arial"/>
                <w:sz w:val="24"/>
              </w:rPr>
            </w:pPr>
          </w:p>
        </w:tc>
        <w:tc>
          <w:tcPr>
            <w:tcW w:w="3119" w:type="dxa"/>
          </w:tcPr>
          <w:p w14:paraId="6100E675" w14:textId="77777777" w:rsidR="002E2C73" w:rsidRPr="00B513F4" w:rsidRDefault="002E2C73" w:rsidP="002E2C73">
            <w:pPr>
              <w:rPr>
                <w:rFonts w:ascii="Arial" w:hAnsi="Arial" w:cs="Arial"/>
                <w:sz w:val="24"/>
              </w:rPr>
            </w:pPr>
          </w:p>
        </w:tc>
        <w:tc>
          <w:tcPr>
            <w:tcW w:w="491" w:type="dxa"/>
          </w:tcPr>
          <w:p w14:paraId="7A961175" w14:textId="77777777" w:rsidR="002E2C73" w:rsidRPr="00B513F4" w:rsidRDefault="002E2C73" w:rsidP="002E2C73">
            <w:pPr>
              <w:rPr>
                <w:rFonts w:ascii="Arial" w:hAnsi="Arial" w:cs="Arial"/>
                <w:sz w:val="24"/>
              </w:rPr>
            </w:pPr>
          </w:p>
        </w:tc>
      </w:tr>
      <w:tr w:rsidR="003918CF" w:rsidRPr="00B513F4" w14:paraId="0A789CA4" w14:textId="77777777" w:rsidTr="00BD6DAA">
        <w:tc>
          <w:tcPr>
            <w:tcW w:w="1458" w:type="dxa"/>
          </w:tcPr>
          <w:p w14:paraId="373A0DA4" w14:textId="77777777" w:rsidR="003918CF" w:rsidRPr="00B513F4" w:rsidRDefault="003918CF" w:rsidP="003918CF">
            <w:pPr>
              <w:rPr>
                <w:rFonts w:ascii="Arial" w:hAnsi="Arial" w:cs="Arial"/>
                <w:sz w:val="24"/>
              </w:rPr>
            </w:pPr>
          </w:p>
        </w:tc>
        <w:tc>
          <w:tcPr>
            <w:tcW w:w="2610" w:type="dxa"/>
          </w:tcPr>
          <w:p w14:paraId="492A26F1" w14:textId="50F246A9" w:rsidR="003918CF" w:rsidRPr="00B513F4" w:rsidRDefault="003918CF" w:rsidP="003918CF">
            <w:pPr>
              <w:rPr>
                <w:rFonts w:ascii="Arial" w:hAnsi="Arial" w:cs="Arial"/>
                <w:sz w:val="24"/>
              </w:rPr>
            </w:pPr>
            <w:r>
              <w:rPr>
                <w:rFonts w:ascii="Arial" w:hAnsi="Arial" w:cs="Arial"/>
                <w:sz w:val="24"/>
              </w:rPr>
              <w:t>Richard Fortier</w:t>
            </w:r>
          </w:p>
        </w:tc>
        <w:tc>
          <w:tcPr>
            <w:tcW w:w="1177" w:type="dxa"/>
          </w:tcPr>
          <w:p w14:paraId="7124C7A3" w14:textId="77777777" w:rsidR="003918CF" w:rsidRPr="00B513F4" w:rsidRDefault="003918CF" w:rsidP="003918CF">
            <w:pPr>
              <w:rPr>
                <w:rFonts w:ascii="Arial" w:hAnsi="Arial" w:cs="Arial"/>
                <w:sz w:val="24"/>
              </w:rPr>
            </w:pPr>
          </w:p>
        </w:tc>
        <w:tc>
          <w:tcPr>
            <w:tcW w:w="3119" w:type="dxa"/>
          </w:tcPr>
          <w:p w14:paraId="2B0B9B1F" w14:textId="1E34BEAF" w:rsidR="003918CF" w:rsidRPr="00B513F4" w:rsidRDefault="003918CF" w:rsidP="003918CF">
            <w:pPr>
              <w:rPr>
                <w:rFonts w:ascii="Arial" w:hAnsi="Arial" w:cs="Arial"/>
                <w:sz w:val="24"/>
              </w:rPr>
            </w:pPr>
            <w:r>
              <w:rPr>
                <w:rFonts w:ascii="Arial" w:hAnsi="Arial" w:cs="Arial"/>
                <w:sz w:val="24"/>
              </w:rPr>
              <w:t>Donna Starkey</w:t>
            </w:r>
          </w:p>
        </w:tc>
        <w:tc>
          <w:tcPr>
            <w:tcW w:w="491" w:type="dxa"/>
          </w:tcPr>
          <w:p w14:paraId="774AC51B" w14:textId="77777777" w:rsidR="003918CF" w:rsidRPr="00B513F4" w:rsidRDefault="003918CF" w:rsidP="003918CF">
            <w:pPr>
              <w:rPr>
                <w:rFonts w:ascii="Arial" w:hAnsi="Arial" w:cs="Arial"/>
                <w:sz w:val="24"/>
              </w:rPr>
            </w:pPr>
          </w:p>
        </w:tc>
      </w:tr>
      <w:tr w:rsidR="002E2C73" w:rsidRPr="00B513F4" w14:paraId="51209295" w14:textId="77777777" w:rsidTr="00BD6DAA">
        <w:tc>
          <w:tcPr>
            <w:tcW w:w="1458" w:type="dxa"/>
          </w:tcPr>
          <w:p w14:paraId="501DEE8F" w14:textId="77777777" w:rsidR="002E2C73" w:rsidRPr="00B513F4" w:rsidRDefault="002E2C73" w:rsidP="002E2C73">
            <w:pPr>
              <w:rPr>
                <w:rFonts w:ascii="Arial" w:hAnsi="Arial" w:cs="Arial"/>
                <w:sz w:val="24"/>
              </w:rPr>
            </w:pPr>
          </w:p>
        </w:tc>
        <w:tc>
          <w:tcPr>
            <w:tcW w:w="2610" w:type="dxa"/>
          </w:tcPr>
          <w:p w14:paraId="2755B985" w14:textId="77777777" w:rsidR="002E2C73" w:rsidRPr="00B513F4" w:rsidRDefault="002E2C73" w:rsidP="002E2C73">
            <w:pPr>
              <w:rPr>
                <w:rFonts w:ascii="Arial" w:hAnsi="Arial" w:cs="Arial"/>
                <w:sz w:val="24"/>
              </w:rPr>
            </w:pPr>
          </w:p>
        </w:tc>
        <w:tc>
          <w:tcPr>
            <w:tcW w:w="1177" w:type="dxa"/>
          </w:tcPr>
          <w:p w14:paraId="1EBAE76E" w14:textId="77777777" w:rsidR="002E2C73" w:rsidRPr="00B513F4" w:rsidRDefault="002E2C73" w:rsidP="002E2C73">
            <w:pPr>
              <w:rPr>
                <w:rFonts w:ascii="Arial" w:hAnsi="Arial" w:cs="Arial"/>
                <w:sz w:val="24"/>
              </w:rPr>
            </w:pPr>
          </w:p>
        </w:tc>
        <w:tc>
          <w:tcPr>
            <w:tcW w:w="3119" w:type="dxa"/>
          </w:tcPr>
          <w:p w14:paraId="034D1EB6" w14:textId="77777777" w:rsidR="002E2C73" w:rsidRPr="00B513F4" w:rsidRDefault="002E2C73" w:rsidP="002E2C73">
            <w:pPr>
              <w:rPr>
                <w:rFonts w:ascii="Arial" w:hAnsi="Arial" w:cs="Arial"/>
                <w:sz w:val="24"/>
              </w:rPr>
            </w:pPr>
          </w:p>
        </w:tc>
        <w:tc>
          <w:tcPr>
            <w:tcW w:w="491" w:type="dxa"/>
          </w:tcPr>
          <w:p w14:paraId="409FE4FD" w14:textId="77777777" w:rsidR="002E2C73" w:rsidRPr="00B513F4" w:rsidRDefault="002E2C73" w:rsidP="002E2C73">
            <w:pPr>
              <w:rPr>
                <w:rFonts w:ascii="Arial" w:hAnsi="Arial" w:cs="Arial"/>
                <w:sz w:val="24"/>
              </w:rPr>
            </w:pPr>
          </w:p>
        </w:tc>
      </w:tr>
      <w:tr w:rsidR="002E2C73" w:rsidRPr="00B513F4" w14:paraId="10184B9E" w14:textId="77777777" w:rsidTr="00BD6DAA">
        <w:tc>
          <w:tcPr>
            <w:tcW w:w="1458" w:type="dxa"/>
          </w:tcPr>
          <w:p w14:paraId="69A43259" w14:textId="77777777" w:rsidR="002E2C73" w:rsidRPr="00B513F4" w:rsidRDefault="002E2C73" w:rsidP="002E2C73">
            <w:pPr>
              <w:rPr>
                <w:rFonts w:ascii="Arial" w:hAnsi="Arial" w:cs="Arial"/>
                <w:sz w:val="24"/>
              </w:rPr>
            </w:pPr>
          </w:p>
        </w:tc>
        <w:tc>
          <w:tcPr>
            <w:tcW w:w="2610" w:type="dxa"/>
          </w:tcPr>
          <w:p w14:paraId="5B2C6077" w14:textId="54BEC536" w:rsidR="002E2C73" w:rsidRPr="00B513F4" w:rsidRDefault="003B1502" w:rsidP="002E2C73">
            <w:pPr>
              <w:rPr>
                <w:rFonts w:ascii="Arial" w:hAnsi="Arial" w:cs="Arial"/>
                <w:sz w:val="24"/>
              </w:rPr>
            </w:pPr>
            <w:r>
              <w:rPr>
                <w:rFonts w:ascii="Arial" w:hAnsi="Arial" w:cs="Arial"/>
                <w:sz w:val="24"/>
              </w:rPr>
              <w:t>Rob Harvey</w:t>
            </w:r>
          </w:p>
        </w:tc>
        <w:tc>
          <w:tcPr>
            <w:tcW w:w="1177" w:type="dxa"/>
          </w:tcPr>
          <w:p w14:paraId="507D90CB" w14:textId="77777777" w:rsidR="002E2C73" w:rsidRPr="00B513F4" w:rsidRDefault="002E2C73" w:rsidP="002E2C73">
            <w:pPr>
              <w:rPr>
                <w:rFonts w:ascii="Arial" w:hAnsi="Arial" w:cs="Arial"/>
                <w:sz w:val="24"/>
              </w:rPr>
            </w:pPr>
          </w:p>
        </w:tc>
        <w:tc>
          <w:tcPr>
            <w:tcW w:w="3119" w:type="dxa"/>
          </w:tcPr>
          <w:p w14:paraId="7C28943C" w14:textId="660D59B9" w:rsidR="002E2C73" w:rsidRPr="00B513F4" w:rsidRDefault="003B1502" w:rsidP="002E2C73">
            <w:pPr>
              <w:rPr>
                <w:rFonts w:ascii="Arial" w:hAnsi="Arial" w:cs="Arial"/>
                <w:sz w:val="24"/>
              </w:rPr>
            </w:pPr>
            <w:r>
              <w:rPr>
                <w:rFonts w:ascii="Arial" w:hAnsi="Arial" w:cs="Arial"/>
                <w:sz w:val="24"/>
              </w:rPr>
              <w:t>Dave Newton</w:t>
            </w:r>
          </w:p>
        </w:tc>
        <w:tc>
          <w:tcPr>
            <w:tcW w:w="491" w:type="dxa"/>
          </w:tcPr>
          <w:p w14:paraId="3BCBAF7E" w14:textId="77777777" w:rsidR="002E2C73" w:rsidRPr="00B513F4" w:rsidRDefault="002E2C73" w:rsidP="002E2C73">
            <w:pPr>
              <w:rPr>
                <w:rFonts w:ascii="Arial" w:hAnsi="Arial" w:cs="Arial"/>
                <w:sz w:val="24"/>
              </w:rPr>
            </w:pPr>
          </w:p>
        </w:tc>
      </w:tr>
      <w:tr w:rsidR="002E2C73" w:rsidRPr="00B513F4" w14:paraId="36653F66" w14:textId="77777777" w:rsidTr="00BD6DAA">
        <w:tc>
          <w:tcPr>
            <w:tcW w:w="1458" w:type="dxa"/>
          </w:tcPr>
          <w:p w14:paraId="0F19B3E2" w14:textId="77777777" w:rsidR="002E2C73" w:rsidRPr="00B513F4" w:rsidRDefault="002E2C73" w:rsidP="002E2C73">
            <w:pPr>
              <w:rPr>
                <w:rFonts w:ascii="Arial" w:hAnsi="Arial" w:cs="Arial"/>
                <w:sz w:val="24"/>
              </w:rPr>
            </w:pPr>
          </w:p>
        </w:tc>
        <w:tc>
          <w:tcPr>
            <w:tcW w:w="2610" w:type="dxa"/>
          </w:tcPr>
          <w:p w14:paraId="6816A384" w14:textId="77777777" w:rsidR="002E2C73" w:rsidRPr="00B513F4" w:rsidRDefault="002E2C73" w:rsidP="002E2C73">
            <w:pPr>
              <w:rPr>
                <w:rFonts w:ascii="Arial" w:hAnsi="Arial" w:cs="Arial"/>
                <w:sz w:val="24"/>
              </w:rPr>
            </w:pPr>
          </w:p>
        </w:tc>
        <w:tc>
          <w:tcPr>
            <w:tcW w:w="1177" w:type="dxa"/>
          </w:tcPr>
          <w:p w14:paraId="478BE48E" w14:textId="77777777" w:rsidR="002E2C73" w:rsidRPr="00B513F4" w:rsidRDefault="002E2C73" w:rsidP="002E2C73">
            <w:pPr>
              <w:rPr>
                <w:rFonts w:ascii="Arial" w:hAnsi="Arial" w:cs="Arial"/>
                <w:sz w:val="24"/>
              </w:rPr>
            </w:pPr>
          </w:p>
        </w:tc>
        <w:tc>
          <w:tcPr>
            <w:tcW w:w="3119" w:type="dxa"/>
          </w:tcPr>
          <w:p w14:paraId="5CCC011D" w14:textId="77777777" w:rsidR="002E2C73" w:rsidRPr="00B513F4" w:rsidRDefault="002E2C73" w:rsidP="002E2C73">
            <w:pPr>
              <w:rPr>
                <w:rFonts w:ascii="Arial" w:hAnsi="Arial" w:cs="Arial"/>
                <w:sz w:val="24"/>
              </w:rPr>
            </w:pPr>
          </w:p>
        </w:tc>
        <w:tc>
          <w:tcPr>
            <w:tcW w:w="491" w:type="dxa"/>
          </w:tcPr>
          <w:p w14:paraId="19539419" w14:textId="77777777" w:rsidR="002E2C73" w:rsidRPr="00B513F4" w:rsidRDefault="002E2C73" w:rsidP="002E2C73">
            <w:pPr>
              <w:rPr>
                <w:rFonts w:ascii="Arial" w:hAnsi="Arial" w:cs="Arial"/>
                <w:sz w:val="24"/>
              </w:rPr>
            </w:pPr>
          </w:p>
        </w:tc>
      </w:tr>
      <w:tr w:rsidR="003B1502" w:rsidRPr="00B513F4" w14:paraId="77A42098" w14:textId="77777777" w:rsidTr="003B1502">
        <w:trPr>
          <w:trHeight w:val="255"/>
        </w:trPr>
        <w:tc>
          <w:tcPr>
            <w:tcW w:w="1458" w:type="dxa"/>
          </w:tcPr>
          <w:p w14:paraId="653E0E5C" w14:textId="77777777" w:rsidR="003B1502" w:rsidRPr="00B513F4" w:rsidRDefault="003B1502" w:rsidP="003B1502">
            <w:pPr>
              <w:rPr>
                <w:rFonts w:ascii="Arial" w:hAnsi="Arial" w:cs="Arial"/>
                <w:sz w:val="24"/>
              </w:rPr>
            </w:pPr>
          </w:p>
        </w:tc>
        <w:tc>
          <w:tcPr>
            <w:tcW w:w="2610" w:type="dxa"/>
          </w:tcPr>
          <w:p w14:paraId="516CA7FC" w14:textId="5C33FFB0" w:rsidR="003B1502" w:rsidRPr="00B513F4" w:rsidRDefault="003B1502" w:rsidP="003B1502">
            <w:pPr>
              <w:rPr>
                <w:rFonts w:ascii="Arial" w:hAnsi="Arial" w:cs="Arial"/>
                <w:sz w:val="24"/>
              </w:rPr>
            </w:pPr>
            <w:r>
              <w:rPr>
                <w:rFonts w:ascii="Arial" w:hAnsi="Arial" w:cs="Arial"/>
                <w:sz w:val="24"/>
              </w:rPr>
              <w:t>Angus Kennedy</w:t>
            </w:r>
          </w:p>
        </w:tc>
        <w:tc>
          <w:tcPr>
            <w:tcW w:w="1177" w:type="dxa"/>
          </w:tcPr>
          <w:p w14:paraId="5075525A" w14:textId="77777777" w:rsidR="003B1502" w:rsidRPr="00B513F4" w:rsidRDefault="003B1502" w:rsidP="003B1502">
            <w:pPr>
              <w:rPr>
                <w:rFonts w:ascii="Arial" w:hAnsi="Arial" w:cs="Arial"/>
                <w:sz w:val="24"/>
              </w:rPr>
            </w:pPr>
          </w:p>
        </w:tc>
        <w:tc>
          <w:tcPr>
            <w:tcW w:w="3119" w:type="dxa"/>
          </w:tcPr>
          <w:p w14:paraId="53CD7D10" w14:textId="4CA02C45" w:rsidR="003B1502" w:rsidRPr="00B513F4" w:rsidRDefault="003B1502" w:rsidP="003B1502">
            <w:pPr>
              <w:rPr>
                <w:rFonts w:ascii="Arial" w:hAnsi="Arial" w:cs="Arial"/>
                <w:sz w:val="24"/>
              </w:rPr>
            </w:pPr>
            <w:r>
              <w:rPr>
                <w:rFonts w:ascii="Arial" w:hAnsi="Arial" w:cs="Arial"/>
                <w:bCs/>
                <w:sz w:val="24"/>
                <w:szCs w:val="24"/>
              </w:rPr>
              <w:t>Fraser Sinclair</w:t>
            </w:r>
          </w:p>
        </w:tc>
        <w:tc>
          <w:tcPr>
            <w:tcW w:w="491" w:type="dxa"/>
          </w:tcPr>
          <w:p w14:paraId="0D43A881" w14:textId="77777777" w:rsidR="003B1502" w:rsidRPr="00B513F4" w:rsidRDefault="003B1502" w:rsidP="003B1502">
            <w:pPr>
              <w:rPr>
                <w:rFonts w:ascii="Arial" w:hAnsi="Arial" w:cs="Arial"/>
                <w:sz w:val="24"/>
              </w:rPr>
            </w:pPr>
          </w:p>
        </w:tc>
      </w:tr>
      <w:tr w:rsidR="003B1502" w:rsidRPr="00B513F4" w14:paraId="57D659D4" w14:textId="77777777" w:rsidTr="00BD6DAA">
        <w:tc>
          <w:tcPr>
            <w:tcW w:w="1458" w:type="dxa"/>
          </w:tcPr>
          <w:p w14:paraId="6E836F36" w14:textId="77777777" w:rsidR="003B1502" w:rsidRPr="00B513F4" w:rsidRDefault="003B1502" w:rsidP="003B1502">
            <w:pPr>
              <w:rPr>
                <w:rFonts w:ascii="Arial" w:hAnsi="Arial" w:cs="Arial"/>
                <w:sz w:val="24"/>
              </w:rPr>
            </w:pPr>
          </w:p>
        </w:tc>
        <w:tc>
          <w:tcPr>
            <w:tcW w:w="2610" w:type="dxa"/>
          </w:tcPr>
          <w:p w14:paraId="434E5E88" w14:textId="77777777" w:rsidR="003B1502" w:rsidRPr="00B513F4" w:rsidRDefault="003B1502" w:rsidP="003B1502">
            <w:pPr>
              <w:rPr>
                <w:rFonts w:ascii="Arial" w:hAnsi="Arial" w:cs="Arial"/>
                <w:sz w:val="24"/>
              </w:rPr>
            </w:pPr>
          </w:p>
        </w:tc>
        <w:tc>
          <w:tcPr>
            <w:tcW w:w="1177" w:type="dxa"/>
          </w:tcPr>
          <w:p w14:paraId="308D613F" w14:textId="77777777" w:rsidR="003B1502" w:rsidRPr="00B513F4" w:rsidRDefault="003B1502" w:rsidP="003B1502">
            <w:pPr>
              <w:rPr>
                <w:rFonts w:ascii="Arial" w:hAnsi="Arial" w:cs="Arial"/>
                <w:sz w:val="24"/>
              </w:rPr>
            </w:pPr>
          </w:p>
        </w:tc>
        <w:tc>
          <w:tcPr>
            <w:tcW w:w="3119" w:type="dxa"/>
          </w:tcPr>
          <w:p w14:paraId="3AD87F8F" w14:textId="77777777" w:rsidR="003B1502" w:rsidRPr="00B513F4" w:rsidRDefault="003B1502" w:rsidP="003B1502">
            <w:pPr>
              <w:rPr>
                <w:rFonts w:ascii="Arial" w:hAnsi="Arial" w:cs="Arial"/>
                <w:sz w:val="24"/>
              </w:rPr>
            </w:pPr>
          </w:p>
        </w:tc>
        <w:tc>
          <w:tcPr>
            <w:tcW w:w="491" w:type="dxa"/>
          </w:tcPr>
          <w:p w14:paraId="1EA26A57" w14:textId="77777777" w:rsidR="003B1502" w:rsidRPr="00B513F4" w:rsidRDefault="003B1502" w:rsidP="003B1502">
            <w:pPr>
              <w:rPr>
                <w:rFonts w:ascii="Arial" w:hAnsi="Arial" w:cs="Arial"/>
                <w:sz w:val="24"/>
              </w:rPr>
            </w:pPr>
          </w:p>
        </w:tc>
      </w:tr>
      <w:tr w:rsidR="003918CF" w:rsidRPr="00B513F4" w14:paraId="78D94F70" w14:textId="77777777" w:rsidTr="00BD6DAA">
        <w:tc>
          <w:tcPr>
            <w:tcW w:w="1458" w:type="dxa"/>
          </w:tcPr>
          <w:p w14:paraId="55410C21" w14:textId="77777777" w:rsidR="003918CF" w:rsidRPr="00B513F4" w:rsidRDefault="003918CF" w:rsidP="003918CF">
            <w:pPr>
              <w:rPr>
                <w:rFonts w:ascii="Arial" w:hAnsi="Arial" w:cs="Arial"/>
                <w:sz w:val="24"/>
              </w:rPr>
            </w:pPr>
          </w:p>
        </w:tc>
        <w:tc>
          <w:tcPr>
            <w:tcW w:w="2610" w:type="dxa"/>
          </w:tcPr>
          <w:p w14:paraId="3B7B4054" w14:textId="7494F3E4" w:rsidR="003918CF" w:rsidRPr="00B513F4" w:rsidRDefault="003918CF" w:rsidP="003918CF">
            <w:pPr>
              <w:rPr>
                <w:rFonts w:ascii="Arial" w:hAnsi="Arial" w:cs="Arial"/>
                <w:sz w:val="24"/>
                <w:szCs w:val="24"/>
              </w:rPr>
            </w:pPr>
            <w:r>
              <w:rPr>
                <w:rFonts w:ascii="Arial" w:hAnsi="Arial" w:cs="Arial"/>
                <w:bCs/>
                <w:sz w:val="24"/>
                <w:szCs w:val="24"/>
              </w:rPr>
              <w:t>Howard Thomas</w:t>
            </w:r>
          </w:p>
        </w:tc>
        <w:tc>
          <w:tcPr>
            <w:tcW w:w="1177" w:type="dxa"/>
          </w:tcPr>
          <w:p w14:paraId="025FB767" w14:textId="77777777" w:rsidR="003918CF" w:rsidRPr="00B513F4" w:rsidRDefault="003918CF" w:rsidP="003918CF">
            <w:pPr>
              <w:rPr>
                <w:rFonts w:ascii="Arial" w:hAnsi="Arial" w:cs="Arial"/>
                <w:sz w:val="24"/>
              </w:rPr>
            </w:pPr>
          </w:p>
        </w:tc>
        <w:tc>
          <w:tcPr>
            <w:tcW w:w="3119" w:type="dxa"/>
          </w:tcPr>
          <w:p w14:paraId="2D0B9893" w14:textId="351DE11B" w:rsidR="003918CF" w:rsidRPr="00B513F4" w:rsidRDefault="003918CF" w:rsidP="003918CF">
            <w:pPr>
              <w:rPr>
                <w:rFonts w:ascii="Arial" w:hAnsi="Arial" w:cs="Arial"/>
                <w:sz w:val="24"/>
              </w:rPr>
            </w:pPr>
          </w:p>
        </w:tc>
        <w:tc>
          <w:tcPr>
            <w:tcW w:w="491" w:type="dxa"/>
          </w:tcPr>
          <w:p w14:paraId="30E9150D" w14:textId="77777777" w:rsidR="003918CF" w:rsidRPr="00B513F4" w:rsidRDefault="003918CF" w:rsidP="003918CF">
            <w:pPr>
              <w:rPr>
                <w:rFonts w:ascii="Arial" w:hAnsi="Arial" w:cs="Arial"/>
                <w:sz w:val="24"/>
              </w:rPr>
            </w:pPr>
          </w:p>
        </w:tc>
      </w:tr>
      <w:tr w:rsidR="003918CF" w:rsidRPr="00B513F4" w14:paraId="0750DD17" w14:textId="77777777" w:rsidTr="00BD6DAA">
        <w:tc>
          <w:tcPr>
            <w:tcW w:w="1458" w:type="dxa"/>
          </w:tcPr>
          <w:p w14:paraId="43C972F9" w14:textId="77777777" w:rsidR="003918CF" w:rsidRPr="00B513F4" w:rsidRDefault="003918CF" w:rsidP="003918CF">
            <w:pPr>
              <w:rPr>
                <w:rFonts w:ascii="Arial" w:hAnsi="Arial" w:cs="Arial"/>
                <w:sz w:val="24"/>
              </w:rPr>
            </w:pPr>
          </w:p>
        </w:tc>
        <w:tc>
          <w:tcPr>
            <w:tcW w:w="2610" w:type="dxa"/>
          </w:tcPr>
          <w:p w14:paraId="224C9AE4" w14:textId="77777777" w:rsidR="003918CF" w:rsidRPr="00B513F4" w:rsidRDefault="003918CF" w:rsidP="003918CF">
            <w:pPr>
              <w:rPr>
                <w:rFonts w:ascii="Arial" w:hAnsi="Arial" w:cs="Arial"/>
                <w:sz w:val="24"/>
              </w:rPr>
            </w:pPr>
          </w:p>
        </w:tc>
        <w:tc>
          <w:tcPr>
            <w:tcW w:w="1177" w:type="dxa"/>
          </w:tcPr>
          <w:p w14:paraId="6FDEEDE6" w14:textId="77777777" w:rsidR="003918CF" w:rsidRPr="00B513F4" w:rsidRDefault="003918CF" w:rsidP="003918CF">
            <w:pPr>
              <w:rPr>
                <w:rFonts w:ascii="Arial" w:hAnsi="Arial" w:cs="Arial"/>
                <w:sz w:val="24"/>
              </w:rPr>
            </w:pPr>
          </w:p>
        </w:tc>
        <w:tc>
          <w:tcPr>
            <w:tcW w:w="3119" w:type="dxa"/>
          </w:tcPr>
          <w:p w14:paraId="56597EEC" w14:textId="77777777" w:rsidR="003918CF" w:rsidRPr="00B513F4" w:rsidRDefault="003918CF" w:rsidP="003918CF">
            <w:pPr>
              <w:rPr>
                <w:rFonts w:ascii="Arial" w:hAnsi="Arial" w:cs="Arial"/>
                <w:sz w:val="24"/>
              </w:rPr>
            </w:pPr>
          </w:p>
        </w:tc>
        <w:tc>
          <w:tcPr>
            <w:tcW w:w="491" w:type="dxa"/>
          </w:tcPr>
          <w:p w14:paraId="42671301" w14:textId="77777777" w:rsidR="003918CF" w:rsidRPr="00B513F4" w:rsidRDefault="003918CF" w:rsidP="003918CF">
            <w:pPr>
              <w:rPr>
                <w:rFonts w:ascii="Arial" w:hAnsi="Arial" w:cs="Arial"/>
                <w:sz w:val="24"/>
              </w:rPr>
            </w:pPr>
          </w:p>
        </w:tc>
      </w:tr>
      <w:tr w:rsidR="003918CF" w:rsidRPr="00B513F4" w14:paraId="44A68779" w14:textId="77777777" w:rsidTr="00BD6DAA">
        <w:tc>
          <w:tcPr>
            <w:tcW w:w="1458" w:type="dxa"/>
          </w:tcPr>
          <w:p w14:paraId="443E7906" w14:textId="77777777" w:rsidR="003918CF" w:rsidRPr="00B513F4" w:rsidRDefault="003918CF" w:rsidP="003918CF">
            <w:pPr>
              <w:rPr>
                <w:rFonts w:ascii="Arial" w:hAnsi="Arial" w:cs="Arial"/>
                <w:sz w:val="24"/>
              </w:rPr>
            </w:pPr>
          </w:p>
        </w:tc>
        <w:tc>
          <w:tcPr>
            <w:tcW w:w="2610" w:type="dxa"/>
          </w:tcPr>
          <w:p w14:paraId="2BB5A177" w14:textId="77777777" w:rsidR="003918CF" w:rsidRPr="00B513F4" w:rsidRDefault="003918CF" w:rsidP="003918CF">
            <w:pPr>
              <w:rPr>
                <w:rFonts w:ascii="Arial" w:hAnsi="Arial" w:cs="Arial"/>
                <w:sz w:val="24"/>
              </w:rPr>
            </w:pPr>
          </w:p>
        </w:tc>
        <w:tc>
          <w:tcPr>
            <w:tcW w:w="1177" w:type="dxa"/>
          </w:tcPr>
          <w:p w14:paraId="7200143D" w14:textId="77777777" w:rsidR="003918CF" w:rsidRPr="00B513F4" w:rsidRDefault="003918CF" w:rsidP="003918CF">
            <w:pPr>
              <w:rPr>
                <w:rFonts w:ascii="Arial" w:hAnsi="Arial" w:cs="Arial"/>
                <w:sz w:val="24"/>
              </w:rPr>
            </w:pPr>
          </w:p>
        </w:tc>
        <w:tc>
          <w:tcPr>
            <w:tcW w:w="3119" w:type="dxa"/>
          </w:tcPr>
          <w:p w14:paraId="08156957" w14:textId="77777777" w:rsidR="003918CF" w:rsidRPr="00B513F4" w:rsidRDefault="003918CF" w:rsidP="003918CF">
            <w:pPr>
              <w:rPr>
                <w:rFonts w:ascii="Arial" w:hAnsi="Arial" w:cs="Arial"/>
                <w:sz w:val="24"/>
              </w:rPr>
            </w:pPr>
          </w:p>
        </w:tc>
        <w:tc>
          <w:tcPr>
            <w:tcW w:w="491" w:type="dxa"/>
          </w:tcPr>
          <w:p w14:paraId="3876E7C7" w14:textId="77777777" w:rsidR="003918CF" w:rsidRPr="00B513F4" w:rsidRDefault="003918CF" w:rsidP="003918CF">
            <w:pPr>
              <w:rPr>
                <w:rFonts w:ascii="Arial" w:hAnsi="Arial" w:cs="Arial"/>
                <w:sz w:val="24"/>
              </w:rPr>
            </w:pPr>
          </w:p>
        </w:tc>
      </w:tr>
    </w:tbl>
    <w:p w14:paraId="43A8000D" w14:textId="77777777" w:rsidR="00DE38EC" w:rsidRPr="00B513F4" w:rsidRDefault="00FE3BA5" w:rsidP="00FE3BA5">
      <w:pPr>
        <w:tabs>
          <w:tab w:val="center" w:pos="4320"/>
        </w:tabs>
        <w:rPr>
          <w:rFonts w:ascii="Arial" w:hAnsi="Arial" w:cs="Arial"/>
          <w:b/>
          <w:sz w:val="24"/>
        </w:rPr>
      </w:pPr>
      <w:r w:rsidRPr="00B513F4">
        <w:rPr>
          <w:rFonts w:ascii="Arial" w:hAnsi="Arial" w:cs="Arial"/>
          <w:b/>
          <w:sz w:val="24"/>
        </w:rPr>
        <w:tab/>
      </w:r>
      <w:r w:rsidR="00DE38EC" w:rsidRPr="00B513F4">
        <w:rPr>
          <w:rFonts w:ascii="Arial" w:hAnsi="Arial" w:cs="Arial"/>
          <w:b/>
          <w:sz w:val="24"/>
        </w:rPr>
        <w:t>STAFF</w:t>
      </w:r>
    </w:p>
    <w:p w14:paraId="1F16DD6C" w14:textId="77777777" w:rsidR="00DE38EC" w:rsidRPr="00B513F4" w:rsidRDefault="00DE38EC" w:rsidP="00DE38EC">
      <w:pPr>
        <w:jc w:val="center"/>
        <w:rPr>
          <w:rFonts w:ascii="Arial" w:hAnsi="Arial" w:cs="Arial"/>
          <w:sz w:val="24"/>
        </w:rPr>
      </w:pPr>
    </w:p>
    <w:tbl>
      <w:tblPr>
        <w:tblW w:w="8855" w:type="dxa"/>
        <w:tblLayout w:type="fixed"/>
        <w:tblLook w:val="0000" w:firstRow="0" w:lastRow="0" w:firstColumn="0" w:lastColumn="0" w:noHBand="0" w:noVBand="0"/>
      </w:tblPr>
      <w:tblGrid>
        <w:gridCol w:w="1458"/>
        <w:gridCol w:w="2880"/>
        <w:gridCol w:w="900"/>
        <w:gridCol w:w="2523"/>
        <w:gridCol w:w="1094"/>
      </w:tblGrid>
      <w:tr w:rsidR="00DE38EC" w:rsidRPr="00B513F4" w14:paraId="5D9565F4" w14:textId="77777777" w:rsidTr="00DE349A">
        <w:tc>
          <w:tcPr>
            <w:tcW w:w="1458" w:type="dxa"/>
          </w:tcPr>
          <w:p w14:paraId="4B3944E3" w14:textId="77777777" w:rsidR="00DE38EC" w:rsidRPr="00B513F4" w:rsidRDefault="00DE38EC" w:rsidP="001F7E9E">
            <w:pPr>
              <w:rPr>
                <w:rFonts w:ascii="Arial" w:hAnsi="Arial" w:cs="Arial"/>
                <w:sz w:val="24"/>
              </w:rPr>
            </w:pPr>
          </w:p>
        </w:tc>
        <w:tc>
          <w:tcPr>
            <w:tcW w:w="2880" w:type="dxa"/>
          </w:tcPr>
          <w:p w14:paraId="6F148B55" w14:textId="77777777" w:rsidR="00DE38EC" w:rsidRPr="00B513F4" w:rsidRDefault="00DE38EC" w:rsidP="001F7E9E">
            <w:pPr>
              <w:rPr>
                <w:rFonts w:ascii="Arial" w:hAnsi="Arial" w:cs="Arial"/>
                <w:sz w:val="24"/>
              </w:rPr>
            </w:pPr>
            <w:r w:rsidRPr="00B513F4">
              <w:rPr>
                <w:rFonts w:ascii="Arial" w:hAnsi="Arial" w:cs="Arial"/>
                <w:sz w:val="24"/>
              </w:rPr>
              <w:t>Administrator</w:t>
            </w:r>
          </w:p>
        </w:tc>
        <w:tc>
          <w:tcPr>
            <w:tcW w:w="900" w:type="dxa"/>
          </w:tcPr>
          <w:p w14:paraId="0232380A" w14:textId="77777777" w:rsidR="00DE38EC" w:rsidRPr="00B513F4" w:rsidRDefault="00DE38EC" w:rsidP="001F7E9E">
            <w:pPr>
              <w:rPr>
                <w:rFonts w:ascii="Arial" w:hAnsi="Arial" w:cs="Arial"/>
                <w:sz w:val="24"/>
              </w:rPr>
            </w:pPr>
          </w:p>
        </w:tc>
        <w:tc>
          <w:tcPr>
            <w:tcW w:w="2523" w:type="dxa"/>
          </w:tcPr>
          <w:p w14:paraId="5B9C8A5C" w14:textId="1BA9B60F" w:rsidR="00DE38EC" w:rsidRPr="00B513F4" w:rsidRDefault="00F2091C" w:rsidP="00267E35">
            <w:pPr>
              <w:rPr>
                <w:rFonts w:ascii="Arial" w:hAnsi="Arial" w:cs="Arial"/>
                <w:sz w:val="24"/>
              </w:rPr>
            </w:pPr>
            <w:r w:rsidRPr="00B513F4">
              <w:rPr>
                <w:rFonts w:ascii="Arial" w:hAnsi="Arial" w:cs="Arial"/>
                <w:sz w:val="24"/>
              </w:rPr>
              <w:t>Melissa Zentner</w:t>
            </w:r>
            <w:r w:rsidR="00FE3BA5" w:rsidRPr="00B513F4">
              <w:rPr>
                <w:rFonts w:ascii="Arial" w:hAnsi="Arial" w:cs="Arial"/>
                <w:sz w:val="24"/>
              </w:rPr>
              <w:t xml:space="preserve"> </w:t>
            </w:r>
          </w:p>
        </w:tc>
        <w:tc>
          <w:tcPr>
            <w:tcW w:w="1094" w:type="dxa"/>
          </w:tcPr>
          <w:p w14:paraId="1F74C424" w14:textId="77777777" w:rsidR="00DE38EC" w:rsidRPr="00B513F4" w:rsidRDefault="00DE38EC" w:rsidP="001F7E9E">
            <w:pPr>
              <w:rPr>
                <w:rFonts w:ascii="Arial" w:hAnsi="Arial" w:cs="Arial"/>
                <w:sz w:val="24"/>
              </w:rPr>
            </w:pPr>
          </w:p>
        </w:tc>
      </w:tr>
      <w:tr w:rsidR="00DE38EC" w:rsidRPr="00B513F4" w14:paraId="7624A03B" w14:textId="77777777" w:rsidTr="00DE349A">
        <w:tc>
          <w:tcPr>
            <w:tcW w:w="1458" w:type="dxa"/>
          </w:tcPr>
          <w:p w14:paraId="4775296B" w14:textId="77777777" w:rsidR="00DE38EC" w:rsidRPr="00B513F4" w:rsidRDefault="00DE38EC" w:rsidP="001F7E9E">
            <w:pPr>
              <w:rPr>
                <w:rFonts w:ascii="Arial" w:hAnsi="Arial" w:cs="Arial"/>
                <w:sz w:val="24"/>
              </w:rPr>
            </w:pPr>
          </w:p>
        </w:tc>
        <w:tc>
          <w:tcPr>
            <w:tcW w:w="2880" w:type="dxa"/>
          </w:tcPr>
          <w:p w14:paraId="74C2B74C" w14:textId="77777777" w:rsidR="00DE38EC" w:rsidRPr="00B513F4" w:rsidRDefault="00DE38EC" w:rsidP="001F7E9E">
            <w:pPr>
              <w:rPr>
                <w:rFonts w:ascii="Arial" w:hAnsi="Arial" w:cs="Arial"/>
                <w:sz w:val="24"/>
              </w:rPr>
            </w:pPr>
          </w:p>
        </w:tc>
        <w:tc>
          <w:tcPr>
            <w:tcW w:w="900" w:type="dxa"/>
          </w:tcPr>
          <w:p w14:paraId="6CFEDF1C" w14:textId="77777777" w:rsidR="00DE38EC" w:rsidRPr="00B513F4" w:rsidRDefault="00DE38EC" w:rsidP="001F7E9E">
            <w:pPr>
              <w:rPr>
                <w:rFonts w:ascii="Arial" w:hAnsi="Arial" w:cs="Arial"/>
                <w:sz w:val="24"/>
              </w:rPr>
            </w:pPr>
          </w:p>
        </w:tc>
        <w:tc>
          <w:tcPr>
            <w:tcW w:w="2523" w:type="dxa"/>
          </w:tcPr>
          <w:p w14:paraId="08C222CC" w14:textId="77777777" w:rsidR="00DE38EC" w:rsidRPr="00B513F4" w:rsidRDefault="00DE38EC" w:rsidP="001F7E9E">
            <w:pPr>
              <w:rPr>
                <w:rFonts w:ascii="Arial" w:hAnsi="Arial" w:cs="Arial"/>
                <w:sz w:val="24"/>
              </w:rPr>
            </w:pPr>
          </w:p>
        </w:tc>
        <w:tc>
          <w:tcPr>
            <w:tcW w:w="1094" w:type="dxa"/>
          </w:tcPr>
          <w:p w14:paraId="1ABD95B2" w14:textId="77777777" w:rsidR="00DE38EC" w:rsidRPr="00B513F4" w:rsidRDefault="00DE38EC" w:rsidP="001F7E9E">
            <w:pPr>
              <w:rPr>
                <w:rFonts w:ascii="Arial" w:hAnsi="Arial" w:cs="Arial"/>
                <w:sz w:val="24"/>
              </w:rPr>
            </w:pPr>
          </w:p>
        </w:tc>
      </w:tr>
      <w:tr w:rsidR="00DE38EC" w:rsidRPr="00B513F4" w14:paraId="36958C6F" w14:textId="77777777" w:rsidTr="00DE349A">
        <w:tc>
          <w:tcPr>
            <w:tcW w:w="1458" w:type="dxa"/>
          </w:tcPr>
          <w:p w14:paraId="7623FE14" w14:textId="77777777" w:rsidR="00DE38EC" w:rsidRPr="00B513F4" w:rsidRDefault="00DE38EC" w:rsidP="001F7E9E">
            <w:pPr>
              <w:rPr>
                <w:rFonts w:ascii="Arial" w:hAnsi="Arial" w:cs="Arial"/>
                <w:sz w:val="24"/>
              </w:rPr>
            </w:pPr>
          </w:p>
        </w:tc>
        <w:tc>
          <w:tcPr>
            <w:tcW w:w="2880" w:type="dxa"/>
          </w:tcPr>
          <w:p w14:paraId="5DD72ED7" w14:textId="77777777" w:rsidR="00DE38EC" w:rsidRPr="00B513F4" w:rsidRDefault="00DE38EC" w:rsidP="001F7E9E">
            <w:pPr>
              <w:rPr>
                <w:rFonts w:ascii="Arial" w:hAnsi="Arial" w:cs="Arial"/>
                <w:sz w:val="24"/>
              </w:rPr>
            </w:pPr>
            <w:r w:rsidRPr="00B513F4">
              <w:rPr>
                <w:rFonts w:ascii="Arial" w:hAnsi="Arial" w:cs="Arial"/>
                <w:sz w:val="24"/>
              </w:rPr>
              <w:t>Property Maintenance</w:t>
            </w:r>
          </w:p>
        </w:tc>
        <w:tc>
          <w:tcPr>
            <w:tcW w:w="900" w:type="dxa"/>
          </w:tcPr>
          <w:p w14:paraId="232CC566" w14:textId="77777777" w:rsidR="00DE38EC" w:rsidRPr="00B513F4" w:rsidRDefault="00DE38EC" w:rsidP="001F7E9E">
            <w:pPr>
              <w:rPr>
                <w:rFonts w:ascii="Arial" w:hAnsi="Arial" w:cs="Arial"/>
                <w:sz w:val="24"/>
              </w:rPr>
            </w:pPr>
          </w:p>
        </w:tc>
        <w:tc>
          <w:tcPr>
            <w:tcW w:w="2523" w:type="dxa"/>
          </w:tcPr>
          <w:p w14:paraId="079DA4FD" w14:textId="0859B4BD" w:rsidR="00DE38EC" w:rsidRPr="00B513F4" w:rsidRDefault="00DC7055" w:rsidP="00515EB1">
            <w:pPr>
              <w:rPr>
                <w:rFonts w:ascii="Arial" w:hAnsi="Arial" w:cs="Arial"/>
                <w:sz w:val="24"/>
              </w:rPr>
            </w:pPr>
            <w:r w:rsidRPr="00B513F4">
              <w:rPr>
                <w:rFonts w:ascii="Arial" w:hAnsi="Arial" w:cs="Arial"/>
                <w:sz w:val="24"/>
              </w:rPr>
              <w:t xml:space="preserve">Sinisa </w:t>
            </w:r>
            <w:r w:rsidR="00D03BE1" w:rsidRPr="00B513F4">
              <w:rPr>
                <w:rFonts w:ascii="Arial" w:hAnsi="Arial" w:cs="Arial"/>
                <w:sz w:val="24"/>
              </w:rPr>
              <w:t>Slijepcevic</w:t>
            </w:r>
          </w:p>
        </w:tc>
        <w:tc>
          <w:tcPr>
            <w:tcW w:w="1094" w:type="dxa"/>
          </w:tcPr>
          <w:p w14:paraId="45CF2399" w14:textId="77777777" w:rsidR="00DE38EC" w:rsidRPr="00B513F4" w:rsidRDefault="00DE38EC" w:rsidP="001F7E9E">
            <w:pPr>
              <w:rPr>
                <w:rFonts w:ascii="Arial" w:hAnsi="Arial" w:cs="Arial"/>
                <w:sz w:val="24"/>
              </w:rPr>
            </w:pPr>
          </w:p>
        </w:tc>
      </w:tr>
      <w:tr w:rsidR="00DE38EC" w:rsidRPr="00B513F4" w14:paraId="1D687DAE" w14:textId="77777777" w:rsidTr="00DE349A">
        <w:tc>
          <w:tcPr>
            <w:tcW w:w="1458" w:type="dxa"/>
          </w:tcPr>
          <w:p w14:paraId="22394EB9" w14:textId="77777777" w:rsidR="00DE38EC" w:rsidRPr="00B513F4" w:rsidRDefault="00DE38EC" w:rsidP="001F7E9E">
            <w:pPr>
              <w:rPr>
                <w:rFonts w:ascii="Arial" w:hAnsi="Arial" w:cs="Arial"/>
                <w:sz w:val="24"/>
              </w:rPr>
            </w:pPr>
          </w:p>
        </w:tc>
        <w:tc>
          <w:tcPr>
            <w:tcW w:w="2880" w:type="dxa"/>
          </w:tcPr>
          <w:p w14:paraId="0B8DE53A" w14:textId="77777777" w:rsidR="00DE38EC" w:rsidRPr="00B513F4" w:rsidRDefault="00DE38EC" w:rsidP="001F7E9E">
            <w:pPr>
              <w:rPr>
                <w:rFonts w:ascii="Arial" w:hAnsi="Arial" w:cs="Arial"/>
                <w:sz w:val="24"/>
              </w:rPr>
            </w:pPr>
          </w:p>
        </w:tc>
        <w:tc>
          <w:tcPr>
            <w:tcW w:w="900" w:type="dxa"/>
          </w:tcPr>
          <w:p w14:paraId="5D9FA9A0" w14:textId="77777777" w:rsidR="00DE38EC" w:rsidRPr="00B513F4" w:rsidRDefault="00DE38EC" w:rsidP="001F7E9E">
            <w:pPr>
              <w:rPr>
                <w:rFonts w:ascii="Arial" w:hAnsi="Arial" w:cs="Arial"/>
                <w:sz w:val="24"/>
              </w:rPr>
            </w:pPr>
          </w:p>
        </w:tc>
        <w:tc>
          <w:tcPr>
            <w:tcW w:w="2523" w:type="dxa"/>
          </w:tcPr>
          <w:p w14:paraId="513B4ADF" w14:textId="77777777" w:rsidR="00DE38EC" w:rsidRPr="00B513F4" w:rsidRDefault="00DE38EC" w:rsidP="001F7E9E">
            <w:pPr>
              <w:rPr>
                <w:rFonts w:ascii="Arial" w:hAnsi="Arial" w:cs="Arial"/>
                <w:sz w:val="24"/>
              </w:rPr>
            </w:pPr>
          </w:p>
        </w:tc>
        <w:tc>
          <w:tcPr>
            <w:tcW w:w="1094" w:type="dxa"/>
          </w:tcPr>
          <w:p w14:paraId="6AB42E7E" w14:textId="77777777" w:rsidR="00DE38EC" w:rsidRPr="00B513F4" w:rsidRDefault="00DE38EC" w:rsidP="001F7E9E">
            <w:pPr>
              <w:rPr>
                <w:rFonts w:ascii="Arial" w:hAnsi="Arial" w:cs="Arial"/>
                <w:sz w:val="24"/>
              </w:rPr>
            </w:pPr>
          </w:p>
        </w:tc>
      </w:tr>
      <w:tr w:rsidR="00DE38EC" w:rsidRPr="00B513F4" w14:paraId="71F38971" w14:textId="77777777" w:rsidTr="00DE349A">
        <w:tc>
          <w:tcPr>
            <w:tcW w:w="1458" w:type="dxa"/>
          </w:tcPr>
          <w:p w14:paraId="4CAA30E3" w14:textId="77777777" w:rsidR="00DE38EC" w:rsidRPr="00B513F4" w:rsidRDefault="00DE38EC" w:rsidP="001F7E9E">
            <w:pPr>
              <w:rPr>
                <w:rFonts w:ascii="Arial" w:hAnsi="Arial" w:cs="Arial"/>
                <w:sz w:val="24"/>
              </w:rPr>
            </w:pPr>
          </w:p>
        </w:tc>
        <w:tc>
          <w:tcPr>
            <w:tcW w:w="2880" w:type="dxa"/>
          </w:tcPr>
          <w:p w14:paraId="3822428A" w14:textId="3CBFE729" w:rsidR="00DE38EC" w:rsidRPr="00B513F4" w:rsidRDefault="00DC7055" w:rsidP="001F7E9E">
            <w:pPr>
              <w:rPr>
                <w:rFonts w:ascii="Arial" w:hAnsi="Arial" w:cs="Arial"/>
                <w:sz w:val="24"/>
              </w:rPr>
            </w:pPr>
            <w:r w:rsidRPr="00B513F4">
              <w:rPr>
                <w:rFonts w:ascii="Arial" w:hAnsi="Arial" w:cs="Arial"/>
                <w:sz w:val="24"/>
              </w:rPr>
              <w:t>Recreation/Admin. Asst.</w:t>
            </w:r>
          </w:p>
        </w:tc>
        <w:tc>
          <w:tcPr>
            <w:tcW w:w="900" w:type="dxa"/>
          </w:tcPr>
          <w:p w14:paraId="155F8C51" w14:textId="77777777" w:rsidR="00DE38EC" w:rsidRPr="00B513F4" w:rsidRDefault="00DE38EC" w:rsidP="001F7E9E">
            <w:pPr>
              <w:rPr>
                <w:rFonts w:ascii="Arial" w:hAnsi="Arial" w:cs="Arial"/>
                <w:sz w:val="24"/>
              </w:rPr>
            </w:pPr>
          </w:p>
        </w:tc>
        <w:tc>
          <w:tcPr>
            <w:tcW w:w="2523" w:type="dxa"/>
          </w:tcPr>
          <w:p w14:paraId="0D96AD49" w14:textId="118048F5" w:rsidR="00DE38EC" w:rsidRPr="00B513F4" w:rsidRDefault="00DC7055" w:rsidP="00B75498">
            <w:pPr>
              <w:rPr>
                <w:rFonts w:ascii="Arial" w:hAnsi="Arial" w:cs="Arial"/>
                <w:sz w:val="24"/>
              </w:rPr>
            </w:pPr>
            <w:r w:rsidRPr="00B513F4">
              <w:rPr>
                <w:rFonts w:ascii="Arial" w:hAnsi="Arial" w:cs="Arial"/>
                <w:sz w:val="24"/>
              </w:rPr>
              <w:t>Rebecca Ruskoff</w:t>
            </w:r>
          </w:p>
        </w:tc>
        <w:tc>
          <w:tcPr>
            <w:tcW w:w="1094" w:type="dxa"/>
          </w:tcPr>
          <w:p w14:paraId="68828349" w14:textId="77777777" w:rsidR="00DE38EC" w:rsidRPr="00B513F4" w:rsidRDefault="00DE38EC" w:rsidP="001F7E9E">
            <w:pPr>
              <w:rPr>
                <w:rFonts w:ascii="Arial" w:hAnsi="Arial" w:cs="Arial"/>
                <w:sz w:val="24"/>
              </w:rPr>
            </w:pPr>
          </w:p>
        </w:tc>
      </w:tr>
      <w:tr w:rsidR="00DE38EC" w:rsidRPr="00B513F4" w14:paraId="2F7CB43C" w14:textId="77777777" w:rsidTr="00DE349A">
        <w:tc>
          <w:tcPr>
            <w:tcW w:w="1458" w:type="dxa"/>
          </w:tcPr>
          <w:p w14:paraId="26ECB2E8" w14:textId="77777777" w:rsidR="00DE38EC" w:rsidRPr="00B513F4" w:rsidRDefault="00DE38EC" w:rsidP="001F7E9E">
            <w:pPr>
              <w:rPr>
                <w:rFonts w:ascii="Arial" w:hAnsi="Arial" w:cs="Arial"/>
                <w:sz w:val="24"/>
              </w:rPr>
            </w:pPr>
          </w:p>
        </w:tc>
        <w:tc>
          <w:tcPr>
            <w:tcW w:w="2880" w:type="dxa"/>
          </w:tcPr>
          <w:p w14:paraId="619835B0" w14:textId="5C49586B" w:rsidR="00DE38EC" w:rsidRPr="00B513F4" w:rsidRDefault="00DE38EC" w:rsidP="001F7E9E">
            <w:pPr>
              <w:rPr>
                <w:rFonts w:ascii="Arial" w:hAnsi="Arial" w:cs="Arial"/>
                <w:sz w:val="24"/>
              </w:rPr>
            </w:pPr>
          </w:p>
        </w:tc>
        <w:tc>
          <w:tcPr>
            <w:tcW w:w="900" w:type="dxa"/>
          </w:tcPr>
          <w:p w14:paraId="27507EC0" w14:textId="77777777" w:rsidR="00DE38EC" w:rsidRPr="00B513F4" w:rsidRDefault="00DE38EC" w:rsidP="001F7E9E">
            <w:pPr>
              <w:rPr>
                <w:rFonts w:ascii="Arial" w:hAnsi="Arial" w:cs="Arial"/>
                <w:sz w:val="24"/>
              </w:rPr>
            </w:pPr>
          </w:p>
        </w:tc>
        <w:tc>
          <w:tcPr>
            <w:tcW w:w="2523" w:type="dxa"/>
          </w:tcPr>
          <w:p w14:paraId="561B4F1C" w14:textId="5D9851B4" w:rsidR="00DE38EC" w:rsidRPr="00B513F4" w:rsidRDefault="00DE38EC" w:rsidP="001F7E9E">
            <w:pPr>
              <w:rPr>
                <w:rFonts w:ascii="Arial" w:hAnsi="Arial" w:cs="Arial"/>
                <w:sz w:val="24"/>
              </w:rPr>
            </w:pPr>
          </w:p>
        </w:tc>
        <w:tc>
          <w:tcPr>
            <w:tcW w:w="1094" w:type="dxa"/>
          </w:tcPr>
          <w:p w14:paraId="70B6CA53" w14:textId="77777777" w:rsidR="00DE38EC" w:rsidRPr="00B513F4" w:rsidRDefault="00DE38EC" w:rsidP="001F7E9E">
            <w:pPr>
              <w:rPr>
                <w:rFonts w:ascii="Arial" w:hAnsi="Arial" w:cs="Arial"/>
                <w:sz w:val="24"/>
              </w:rPr>
            </w:pPr>
          </w:p>
        </w:tc>
      </w:tr>
      <w:tr w:rsidR="00DE349A" w:rsidRPr="00B513F4" w14:paraId="090507F3" w14:textId="77777777" w:rsidTr="00DE349A">
        <w:tc>
          <w:tcPr>
            <w:tcW w:w="1458" w:type="dxa"/>
          </w:tcPr>
          <w:p w14:paraId="5E1B32CB" w14:textId="77777777" w:rsidR="00DE349A" w:rsidRPr="00B513F4" w:rsidRDefault="00DE349A" w:rsidP="00DE349A">
            <w:pPr>
              <w:rPr>
                <w:rFonts w:ascii="Arial" w:hAnsi="Arial" w:cs="Arial"/>
                <w:sz w:val="24"/>
              </w:rPr>
            </w:pPr>
          </w:p>
        </w:tc>
        <w:tc>
          <w:tcPr>
            <w:tcW w:w="2880" w:type="dxa"/>
          </w:tcPr>
          <w:p w14:paraId="54787D25" w14:textId="77777777" w:rsidR="00DE349A" w:rsidRPr="00B513F4" w:rsidRDefault="00DE349A" w:rsidP="00DE349A">
            <w:pPr>
              <w:rPr>
                <w:rFonts w:ascii="Arial" w:hAnsi="Arial" w:cs="Arial"/>
                <w:sz w:val="24"/>
              </w:rPr>
            </w:pPr>
            <w:r w:rsidRPr="00B513F4">
              <w:rPr>
                <w:rFonts w:ascii="Arial" w:hAnsi="Arial" w:cs="Arial"/>
                <w:sz w:val="24"/>
              </w:rPr>
              <w:t>Security</w:t>
            </w:r>
          </w:p>
        </w:tc>
        <w:tc>
          <w:tcPr>
            <w:tcW w:w="900" w:type="dxa"/>
          </w:tcPr>
          <w:p w14:paraId="2D65E7C2" w14:textId="77777777" w:rsidR="00DE349A" w:rsidRPr="00B513F4" w:rsidRDefault="00DE349A" w:rsidP="00DE349A">
            <w:pPr>
              <w:rPr>
                <w:rFonts w:ascii="Arial" w:hAnsi="Arial" w:cs="Arial"/>
                <w:sz w:val="24"/>
              </w:rPr>
            </w:pPr>
          </w:p>
        </w:tc>
        <w:tc>
          <w:tcPr>
            <w:tcW w:w="2523" w:type="dxa"/>
          </w:tcPr>
          <w:p w14:paraId="3978C5DC" w14:textId="3E18E656" w:rsidR="00DE349A" w:rsidRPr="00B513F4" w:rsidRDefault="00DE349A" w:rsidP="00DE349A">
            <w:pPr>
              <w:rPr>
                <w:rFonts w:ascii="Arial" w:hAnsi="Arial" w:cs="Arial"/>
                <w:sz w:val="24"/>
              </w:rPr>
            </w:pPr>
            <w:r w:rsidRPr="00B513F4">
              <w:rPr>
                <w:rFonts w:ascii="Arial" w:hAnsi="Arial" w:cs="Arial"/>
                <w:sz w:val="24"/>
              </w:rPr>
              <w:t>Lorne Weller</w:t>
            </w:r>
          </w:p>
        </w:tc>
        <w:tc>
          <w:tcPr>
            <w:tcW w:w="1094" w:type="dxa"/>
          </w:tcPr>
          <w:p w14:paraId="694B4E3A" w14:textId="77777777" w:rsidR="00DE349A" w:rsidRPr="00B513F4" w:rsidRDefault="00DE349A" w:rsidP="00DE349A">
            <w:pPr>
              <w:rPr>
                <w:rFonts w:ascii="Arial" w:hAnsi="Arial" w:cs="Arial"/>
                <w:sz w:val="24"/>
              </w:rPr>
            </w:pPr>
          </w:p>
        </w:tc>
      </w:tr>
      <w:tr w:rsidR="00DE349A" w:rsidRPr="00B513F4" w14:paraId="06525F7A" w14:textId="77777777" w:rsidTr="00DE349A">
        <w:tc>
          <w:tcPr>
            <w:tcW w:w="1458" w:type="dxa"/>
          </w:tcPr>
          <w:p w14:paraId="210EB8F1" w14:textId="77777777" w:rsidR="00DE349A" w:rsidRPr="00B513F4" w:rsidRDefault="00DE349A" w:rsidP="00DE349A">
            <w:pPr>
              <w:rPr>
                <w:rFonts w:ascii="Arial" w:hAnsi="Arial" w:cs="Arial"/>
                <w:sz w:val="24"/>
              </w:rPr>
            </w:pPr>
            <w:bookmarkStart w:id="1" w:name="_Hlk2852310"/>
          </w:p>
        </w:tc>
        <w:tc>
          <w:tcPr>
            <w:tcW w:w="2880" w:type="dxa"/>
          </w:tcPr>
          <w:p w14:paraId="4CD9A9DA" w14:textId="033EF35E" w:rsidR="00DE349A" w:rsidRPr="00B513F4" w:rsidRDefault="00DE349A" w:rsidP="00DE349A">
            <w:pPr>
              <w:rPr>
                <w:rFonts w:ascii="Arial" w:hAnsi="Arial" w:cs="Arial"/>
                <w:sz w:val="24"/>
              </w:rPr>
            </w:pPr>
            <w:r w:rsidRPr="00B513F4">
              <w:rPr>
                <w:rFonts w:ascii="Arial" w:hAnsi="Arial" w:cs="Arial"/>
                <w:sz w:val="24"/>
              </w:rPr>
              <w:t>Security</w:t>
            </w:r>
          </w:p>
        </w:tc>
        <w:tc>
          <w:tcPr>
            <w:tcW w:w="900" w:type="dxa"/>
          </w:tcPr>
          <w:p w14:paraId="5555E1CB" w14:textId="77777777" w:rsidR="00DE349A" w:rsidRPr="00B513F4" w:rsidRDefault="00DE349A" w:rsidP="00DE349A">
            <w:pPr>
              <w:rPr>
                <w:rFonts w:ascii="Arial" w:hAnsi="Arial" w:cs="Arial"/>
                <w:sz w:val="24"/>
              </w:rPr>
            </w:pPr>
          </w:p>
        </w:tc>
        <w:tc>
          <w:tcPr>
            <w:tcW w:w="2523" w:type="dxa"/>
          </w:tcPr>
          <w:p w14:paraId="5AC3FB2A" w14:textId="420DAA57" w:rsidR="00DE349A" w:rsidRPr="00B513F4" w:rsidRDefault="00DE349A" w:rsidP="00DE349A">
            <w:pPr>
              <w:rPr>
                <w:rFonts w:ascii="Arial" w:hAnsi="Arial" w:cs="Arial"/>
                <w:sz w:val="24"/>
              </w:rPr>
            </w:pPr>
            <w:r w:rsidRPr="00B513F4">
              <w:rPr>
                <w:rFonts w:ascii="Arial" w:hAnsi="Arial" w:cs="Arial"/>
                <w:sz w:val="24"/>
              </w:rPr>
              <w:t>Bonnie Zicari</w:t>
            </w:r>
          </w:p>
        </w:tc>
        <w:tc>
          <w:tcPr>
            <w:tcW w:w="1094" w:type="dxa"/>
          </w:tcPr>
          <w:p w14:paraId="2B8772F8" w14:textId="77777777" w:rsidR="00DE349A" w:rsidRPr="00B513F4" w:rsidRDefault="00DE349A" w:rsidP="00DE349A">
            <w:pPr>
              <w:rPr>
                <w:rFonts w:ascii="Arial" w:hAnsi="Arial" w:cs="Arial"/>
                <w:sz w:val="24"/>
              </w:rPr>
            </w:pPr>
          </w:p>
        </w:tc>
      </w:tr>
      <w:bookmarkEnd w:id="1"/>
      <w:tr w:rsidR="00F2091C" w:rsidRPr="00B513F4" w14:paraId="09B816C7" w14:textId="77777777" w:rsidTr="00DE349A">
        <w:tc>
          <w:tcPr>
            <w:tcW w:w="1458" w:type="dxa"/>
          </w:tcPr>
          <w:p w14:paraId="21257475" w14:textId="77777777" w:rsidR="00F2091C" w:rsidRPr="00B513F4" w:rsidRDefault="00F2091C" w:rsidP="00F2091C">
            <w:pPr>
              <w:rPr>
                <w:rFonts w:ascii="Arial" w:hAnsi="Arial" w:cs="Arial"/>
                <w:sz w:val="24"/>
              </w:rPr>
            </w:pPr>
          </w:p>
        </w:tc>
        <w:tc>
          <w:tcPr>
            <w:tcW w:w="2880" w:type="dxa"/>
          </w:tcPr>
          <w:p w14:paraId="34F17BA1" w14:textId="2AAE786A" w:rsidR="00F2091C" w:rsidRPr="00B513F4" w:rsidRDefault="003B1502" w:rsidP="00F2091C">
            <w:pPr>
              <w:rPr>
                <w:rFonts w:ascii="Arial" w:hAnsi="Arial" w:cs="Arial"/>
                <w:sz w:val="24"/>
              </w:rPr>
            </w:pPr>
            <w:r>
              <w:rPr>
                <w:rFonts w:ascii="Arial" w:hAnsi="Arial" w:cs="Arial"/>
                <w:sz w:val="24"/>
              </w:rPr>
              <w:t>Security</w:t>
            </w:r>
          </w:p>
        </w:tc>
        <w:tc>
          <w:tcPr>
            <w:tcW w:w="900" w:type="dxa"/>
          </w:tcPr>
          <w:p w14:paraId="2F20A223" w14:textId="77777777" w:rsidR="00F2091C" w:rsidRPr="00B513F4" w:rsidRDefault="00F2091C" w:rsidP="00F2091C">
            <w:pPr>
              <w:rPr>
                <w:rFonts w:ascii="Arial" w:hAnsi="Arial" w:cs="Arial"/>
                <w:sz w:val="24"/>
              </w:rPr>
            </w:pPr>
          </w:p>
        </w:tc>
        <w:tc>
          <w:tcPr>
            <w:tcW w:w="2523" w:type="dxa"/>
          </w:tcPr>
          <w:p w14:paraId="11F8D99B" w14:textId="12F32F6B" w:rsidR="00F2091C" w:rsidRPr="00B513F4" w:rsidRDefault="003B1502" w:rsidP="00F2091C">
            <w:pPr>
              <w:rPr>
                <w:rFonts w:ascii="Arial" w:hAnsi="Arial" w:cs="Arial"/>
                <w:sz w:val="24"/>
              </w:rPr>
            </w:pPr>
            <w:r>
              <w:rPr>
                <w:rFonts w:ascii="Arial" w:hAnsi="Arial" w:cs="Arial"/>
                <w:sz w:val="24"/>
              </w:rPr>
              <w:t>Patrick Tackaberry</w:t>
            </w:r>
          </w:p>
        </w:tc>
        <w:tc>
          <w:tcPr>
            <w:tcW w:w="1094" w:type="dxa"/>
          </w:tcPr>
          <w:p w14:paraId="12C0CE54" w14:textId="77777777" w:rsidR="00F2091C" w:rsidRPr="00B513F4" w:rsidRDefault="00F2091C" w:rsidP="00F2091C">
            <w:pPr>
              <w:rPr>
                <w:rFonts w:ascii="Arial" w:hAnsi="Arial" w:cs="Arial"/>
                <w:sz w:val="24"/>
              </w:rPr>
            </w:pPr>
          </w:p>
        </w:tc>
      </w:tr>
      <w:tr w:rsidR="003918CF" w:rsidRPr="00B513F4" w14:paraId="669DA976" w14:textId="77777777" w:rsidTr="00DE349A">
        <w:tc>
          <w:tcPr>
            <w:tcW w:w="1458" w:type="dxa"/>
          </w:tcPr>
          <w:p w14:paraId="51A656D7" w14:textId="77777777" w:rsidR="003918CF" w:rsidRPr="00B513F4" w:rsidRDefault="003918CF" w:rsidP="00F2091C">
            <w:pPr>
              <w:rPr>
                <w:rFonts w:ascii="Arial" w:hAnsi="Arial" w:cs="Arial"/>
                <w:sz w:val="24"/>
              </w:rPr>
            </w:pPr>
          </w:p>
        </w:tc>
        <w:tc>
          <w:tcPr>
            <w:tcW w:w="2880" w:type="dxa"/>
          </w:tcPr>
          <w:p w14:paraId="755E6991" w14:textId="15E93AC6" w:rsidR="003918CF" w:rsidRDefault="003918CF" w:rsidP="00F2091C">
            <w:pPr>
              <w:rPr>
                <w:rFonts w:ascii="Arial" w:hAnsi="Arial" w:cs="Arial"/>
                <w:sz w:val="24"/>
              </w:rPr>
            </w:pPr>
            <w:r>
              <w:rPr>
                <w:rFonts w:ascii="Arial" w:hAnsi="Arial" w:cs="Arial"/>
                <w:sz w:val="24"/>
              </w:rPr>
              <w:t>Security</w:t>
            </w:r>
          </w:p>
        </w:tc>
        <w:tc>
          <w:tcPr>
            <w:tcW w:w="900" w:type="dxa"/>
          </w:tcPr>
          <w:p w14:paraId="4204DC5B" w14:textId="77777777" w:rsidR="003918CF" w:rsidRPr="00B513F4" w:rsidRDefault="003918CF" w:rsidP="00F2091C">
            <w:pPr>
              <w:rPr>
                <w:rFonts w:ascii="Arial" w:hAnsi="Arial" w:cs="Arial"/>
                <w:sz w:val="24"/>
              </w:rPr>
            </w:pPr>
          </w:p>
        </w:tc>
        <w:tc>
          <w:tcPr>
            <w:tcW w:w="2523" w:type="dxa"/>
          </w:tcPr>
          <w:p w14:paraId="4F86727D" w14:textId="6BA0DF74" w:rsidR="003918CF" w:rsidRDefault="003918CF" w:rsidP="00F2091C">
            <w:pPr>
              <w:rPr>
                <w:rFonts w:ascii="Arial" w:hAnsi="Arial" w:cs="Arial"/>
                <w:sz w:val="24"/>
              </w:rPr>
            </w:pPr>
            <w:r>
              <w:rPr>
                <w:rFonts w:ascii="Arial" w:hAnsi="Arial" w:cs="Arial"/>
                <w:sz w:val="24"/>
              </w:rPr>
              <w:t>Lorraine McCandlish</w:t>
            </w:r>
          </w:p>
        </w:tc>
        <w:tc>
          <w:tcPr>
            <w:tcW w:w="1094" w:type="dxa"/>
          </w:tcPr>
          <w:p w14:paraId="73E300AC" w14:textId="77777777" w:rsidR="003918CF" w:rsidRPr="00B513F4" w:rsidRDefault="003918CF" w:rsidP="00F2091C">
            <w:pPr>
              <w:rPr>
                <w:rFonts w:ascii="Arial" w:hAnsi="Arial" w:cs="Arial"/>
                <w:sz w:val="24"/>
              </w:rPr>
            </w:pPr>
          </w:p>
        </w:tc>
      </w:tr>
    </w:tbl>
    <w:p w14:paraId="764E94D9" w14:textId="77777777" w:rsidR="005E02AA" w:rsidRPr="00B513F4" w:rsidRDefault="005E02AA" w:rsidP="00DE38EC">
      <w:pPr>
        <w:rPr>
          <w:rFonts w:ascii="Arial" w:hAnsi="Arial" w:cs="Arial"/>
          <w:b/>
          <w:sz w:val="24"/>
        </w:rPr>
      </w:pPr>
    </w:p>
    <w:p w14:paraId="3FB150C1" w14:textId="77777777" w:rsidR="00A574BB" w:rsidRPr="00B513F4" w:rsidRDefault="00A574BB" w:rsidP="00A574BB">
      <w:pPr>
        <w:pStyle w:val="Footer"/>
        <w:rPr>
          <w:rFonts w:ascii="Arial" w:hAnsi="Arial" w:cs="Arial"/>
          <w:b/>
          <w:sz w:val="24"/>
        </w:rPr>
      </w:pPr>
    </w:p>
    <w:p w14:paraId="1073C2C6" w14:textId="77777777" w:rsidR="009E4472" w:rsidRDefault="009E4472" w:rsidP="00A574BB">
      <w:pPr>
        <w:pStyle w:val="Footer"/>
        <w:rPr>
          <w:rFonts w:ascii="Arial" w:hAnsi="Arial" w:cs="Arial"/>
          <w:b/>
          <w:i/>
          <w:sz w:val="28"/>
          <w:szCs w:val="28"/>
        </w:rPr>
      </w:pPr>
    </w:p>
    <w:p w14:paraId="33D61DDA" w14:textId="77777777" w:rsidR="003B1502" w:rsidRPr="00B513F4" w:rsidRDefault="003B1502" w:rsidP="00A574BB">
      <w:pPr>
        <w:pStyle w:val="Footer"/>
        <w:rPr>
          <w:rFonts w:ascii="Arial" w:hAnsi="Arial" w:cs="Arial"/>
          <w:b/>
          <w:i/>
          <w:sz w:val="28"/>
          <w:szCs w:val="28"/>
        </w:rPr>
      </w:pPr>
    </w:p>
    <w:p w14:paraId="7E6051B2" w14:textId="77777777" w:rsidR="002E2C73" w:rsidRPr="008C51C4" w:rsidRDefault="002E2C73" w:rsidP="002E2C73">
      <w:pPr>
        <w:pStyle w:val="Header"/>
        <w:pBdr>
          <w:top w:val="single" w:sz="4" w:space="1" w:color="auto"/>
          <w:left w:val="single" w:sz="4" w:space="4" w:color="auto"/>
          <w:bottom w:val="single" w:sz="4" w:space="1" w:color="auto"/>
          <w:right w:val="single" w:sz="4" w:space="4" w:color="auto"/>
        </w:pBdr>
        <w:ind w:right="360"/>
        <w:jc w:val="center"/>
        <w:rPr>
          <w:b/>
          <w:sz w:val="28"/>
          <w:szCs w:val="28"/>
        </w:rPr>
      </w:pPr>
    </w:p>
    <w:p w14:paraId="502B21F5" w14:textId="77777777" w:rsidR="002E2C73" w:rsidRPr="00CF1B48" w:rsidRDefault="002E2C73" w:rsidP="002E2C73">
      <w:pPr>
        <w:pStyle w:val="Header"/>
        <w:pBdr>
          <w:top w:val="single" w:sz="4" w:space="1" w:color="auto"/>
          <w:left w:val="single" w:sz="4" w:space="4" w:color="auto"/>
          <w:bottom w:val="single" w:sz="4" w:space="1" w:color="auto"/>
          <w:right w:val="single" w:sz="4" w:space="4" w:color="auto"/>
        </w:pBdr>
        <w:ind w:right="360"/>
        <w:jc w:val="center"/>
        <w:rPr>
          <w:rFonts w:ascii="Arial" w:hAnsi="Arial" w:cs="Arial"/>
          <w:b/>
          <w:sz w:val="28"/>
          <w:szCs w:val="28"/>
        </w:rPr>
      </w:pPr>
      <w:r w:rsidRPr="00CF1B48">
        <w:rPr>
          <w:rFonts w:ascii="Arial" w:hAnsi="Arial" w:cs="Arial"/>
          <w:b/>
          <w:sz w:val="28"/>
          <w:szCs w:val="28"/>
        </w:rPr>
        <w:t>KNOX HERITAGE PLACE INC.</w:t>
      </w:r>
    </w:p>
    <w:p w14:paraId="21C29D6E" w14:textId="5E8FBA0A" w:rsidR="002E2C73" w:rsidRPr="00CF1B48" w:rsidRDefault="002E2C73" w:rsidP="002E2C73">
      <w:pPr>
        <w:pStyle w:val="Header"/>
        <w:pBdr>
          <w:top w:val="single" w:sz="4" w:space="1" w:color="auto"/>
          <w:left w:val="single" w:sz="4" w:space="4" w:color="auto"/>
          <w:bottom w:val="single" w:sz="4" w:space="1" w:color="auto"/>
          <w:right w:val="single" w:sz="4" w:space="4" w:color="auto"/>
        </w:pBdr>
        <w:ind w:right="360"/>
        <w:jc w:val="center"/>
        <w:rPr>
          <w:rFonts w:ascii="Arial" w:hAnsi="Arial" w:cs="Arial"/>
          <w:b/>
          <w:sz w:val="28"/>
          <w:szCs w:val="28"/>
        </w:rPr>
      </w:pPr>
      <w:r w:rsidRPr="00CF1B48">
        <w:rPr>
          <w:rFonts w:ascii="Arial" w:hAnsi="Arial" w:cs="Arial"/>
          <w:b/>
          <w:sz w:val="28"/>
          <w:szCs w:val="28"/>
        </w:rPr>
        <w:t xml:space="preserve">ANNUAL GENERAL MEETING APRIL </w:t>
      </w:r>
      <w:r w:rsidR="003918CF">
        <w:rPr>
          <w:rFonts w:ascii="Arial" w:hAnsi="Arial" w:cs="Arial"/>
          <w:b/>
          <w:sz w:val="28"/>
          <w:szCs w:val="28"/>
        </w:rPr>
        <w:t>19</w:t>
      </w:r>
      <w:r w:rsidRPr="00CF1B48">
        <w:rPr>
          <w:rFonts w:ascii="Arial" w:hAnsi="Arial" w:cs="Arial"/>
          <w:b/>
          <w:sz w:val="28"/>
          <w:szCs w:val="28"/>
        </w:rPr>
        <w:t>, 202</w:t>
      </w:r>
      <w:r w:rsidR="003918CF">
        <w:rPr>
          <w:rFonts w:ascii="Arial" w:hAnsi="Arial" w:cs="Arial"/>
          <w:b/>
          <w:sz w:val="28"/>
          <w:szCs w:val="28"/>
        </w:rPr>
        <w:t>6</w:t>
      </w:r>
    </w:p>
    <w:p w14:paraId="421E4E3E" w14:textId="77777777" w:rsidR="002E2C73" w:rsidRPr="008C51C4" w:rsidRDefault="002E2C73" w:rsidP="002E2C73">
      <w:pPr>
        <w:pStyle w:val="Header"/>
        <w:pBdr>
          <w:top w:val="single" w:sz="4" w:space="1" w:color="auto"/>
          <w:left w:val="single" w:sz="4" w:space="4" w:color="auto"/>
          <w:bottom w:val="single" w:sz="4" w:space="1" w:color="auto"/>
          <w:right w:val="single" w:sz="4" w:space="4" w:color="auto"/>
        </w:pBdr>
        <w:ind w:right="360"/>
        <w:jc w:val="center"/>
        <w:rPr>
          <w:b/>
          <w:sz w:val="28"/>
          <w:szCs w:val="28"/>
        </w:rPr>
      </w:pPr>
    </w:p>
    <w:p w14:paraId="1FAC6CBA" w14:textId="77777777" w:rsidR="002E2C73" w:rsidRPr="00B67729" w:rsidRDefault="002E2C73" w:rsidP="002E2C73">
      <w:pPr>
        <w:tabs>
          <w:tab w:val="left" w:pos="-720"/>
        </w:tabs>
        <w:suppressAutoHyphens/>
        <w:jc w:val="both"/>
        <w:rPr>
          <w:b/>
          <w:spacing w:val="-3"/>
          <w:lang w:val="en-GB"/>
        </w:rPr>
      </w:pPr>
    </w:p>
    <w:p w14:paraId="34D3EAFF" w14:textId="77777777" w:rsidR="002E2C73" w:rsidRPr="00CF1B48" w:rsidRDefault="002E2C73" w:rsidP="002E2C73">
      <w:pPr>
        <w:tabs>
          <w:tab w:val="left" w:pos="-720"/>
        </w:tabs>
        <w:suppressAutoHyphens/>
        <w:jc w:val="both"/>
        <w:rPr>
          <w:rFonts w:ascii="Arial" w:hAnsi="Arial" w:cs="Arial"/>
          <w:b/>
          <w:spacing w:val="-3"/>
          <w:sz w:val="28"/>
          <w:szCs w:val="28"/>
          <w:lang w:val="en-GB"/>
        </w:rPr>
      </w:pPr>
    </w:p>
    <w:p w14:paraId="40EB00CB" w14:textId="2BF48C09" w:rsidR="002E2C73" w:rsidRPr="00CF1B48" w:rsidRDefault="002E2C73" w:rsidP="002E2C73">
      <w:pPr>
        <w:tabs>
          <w:tab w:val="left" w:pos="-720"/>
        </w:tabs>
        <w:suppressAutoHyphens/>
        <w:jc w:val="both"/>
        <w:rPr>
          <w:rFonts w:ascii="Arial" w:hAnsi="Arial" w:cs="Arial"/>
          <w:spacing w:val="-3"/>
          <w:sz w:val="28"/>
          <w:szCs w:val="28"/>
          <w:lang w:val="en-GB"/>
        </w:rPr>
      </w:pPr>
      <w:r w:rsidRPr="00CF1B48">
        <w:rPr>
          <w:rFonts w:ascii="Arial" w:hAnsi="Arial" w:cs="Arial"/>
          <w:b/>
          <w:spacing w:val="-3"/>
          <w:sz w:val="28"/>
          <w:szCs w:val="28"/>
          <w:lang w:val="en-GB"/>
        </w:rPr>
        <w:tab/>
      </w:r>
      <w:r w:rsidRPr="00CF1B48">
        <w:rPr>
          <w:rFonts w:ascii="Arial" w:hAnsi="Arial" w:cs="Arial"/>
          <w:spacing w:val="-3"/>
          <w:sz w:val="28"/>
          <w:szCs w:val="28"/>
          <w:lang w:val="en-GB"/>
        </w:rPr>
        <w:t>1</w:t>
      </w:r>
      <w:r w:rsidR="003D772C">
        <w:rPr>
          <w:rFonts w:ascii="Arial" w:hAnsi="Arial" w:cs="Arial"/>
          <w:spacing w:val="-3"/>
          <w:sz w:val="28"/>
          <w:szCs w:val="28"/>
          <w:lang w:val="en-GB"/>
        </w:rPr>
        <w:t>2</w:t>
      </w:r>
      <w:r w:rsidRPr="00CF1B48">
        <w:rPr>
          <w:rFonts w:ascii="Arial" w:hAnsi="Arial" w:cs="Arial"/>
          <w:spacing w:val="-3"/>
          <w:sz w:val="28"/>
          <w:szCs w:val="28"/>
          <w:lang w:val="en-GB"/>
        </w:rPr>
        <w:t>:</w:t>
      </w:r>
      <w:r w:rsidR="003D772C">
        <w:rPr>
          <w:rFonts w:ascii="Arial" w:hAnsi="Arial" w:cs="Arial"/>
          <w:spacing w:val="-3"/>
          <w:sz w:val="28"/>
          <w:szCs w:val="28"/>
          <w:lang w:val="en-GB"/>
        </w:rPr>
        <w:t>30</w:t>
      </w:r>
      <w:r w:rsidRPr="00CF1B48">
        <w:rPr>
          <w:rFonts w:ascii="Arial" w:hAnsi="Arial" w:cs="Arial"/>
          <w:spacing w:val="-3"/>
          <w:sz w:val="28"/>
          <w:szCs w:val="28"/>
          <w:lang w:val="en-GB"/>
        </w:rPr>
        <w:tab/>
        <w:t xml:space="preserve"> </w:t>
      </w:r>
      <w:r w:rsidR="003D772C">
        <w:rPr>
          <w:rFonts w:ascii="Arial" w:hAnsi="Arial" w:cs="Arial"/>
          <w:spacing w:val="-3"/>
          <w:sz w:val="28"/>
          <w:szCs w:val="28"/>
          <w:lang w:val="en-GB"/>
        </w:rPr>
        <w:t>Light Lunch</w:t>
      </w:r>
    </w:p>
    <w:p w14:paraId="128A4284" w14:textId="77777777" w:rsidR="002E2C73" w:rsidRPr="00CF1B48" w:rsidRDefault="002E2C73" w:rsidP="002E2C73">
      <w:pPr>
        <w:tabs>
          <w:tab w:val="left" w:pos="-720"/>
        </w:tabs>
        <w:suppressAutoHyphens/>
        <w:jc w:val="both"/>
        <w:rPr>
          <w:rFonts w:ascii="Arial" w:hAnsi="Arial" w:cs="Arial"/>
          <w:spacing w:val="-3"/>
          <w:sz w:val="28"/>
          <w:szCs w:val="28"/>
          <w:lang w:val="en-GB"/>
        </w:rPr>
      </w:pPr>
    </w:p>
    <w:p w14:paraId="5D268277" w14:textId="46A79338" w:rsidR="002E2C73" w:rsidRPr="00CF1B48" w:rsidRDefault="002E2C73" w:rsidP="002E2C73">
      <w:pPr>
        <w:tabs>
          <w:tab w:val="left" w:pos="-720"/>
        </w:tabs>
        <w:suppressAutoHyphens/>
        <w:jc w:val="both"/>
        <w:rPr>
          <w:rFonts w:ascii="Arial" w:hAnsi="Arial" w:cs="Arial"/>
          <w:spacing w:val="-3"/>
          <w:sz w:val="28"/>
          <w:szCs w:val="28"/>
          <w:lang w:val="en-GB"/>
        </w:rPr>
      </w:pPr>
      <w:r w:rsidRPr="00CF1B48">
        <w:rPr>
          <w:rFonts w:ascii="Arial" w:hAnsi="Arial" w:cs="Arial"/>
          <w:spacing w:val="-3"/>
          <w:sz w:val="28"/>
          <w:szCs w:val="28"/>
          <w:lang w:val="en-GB"/>
        </w:rPr>
        <w:tab/>
        <w:t>1:</w:t>
      </w:r>
      <w:r w:rsidR="009D510D">
        <w:rPr>
          <w:rFonts w:ascii="Arial" w:hAnsi="Arial" w:cs="Arial"/>
          <w:spacing w:val="-3"/>
          <w:sz w:val="28"/>
          <w:szCs w:val="28"/>
          <w:lang w:val="en-GB"/>
        </w:rPr>
        <w:t>0</w:t>
      </w:r>
      <w:r w:rsidRPr="00CF1B48">
        <w:rPr>
          <w:rFonts w:ascii="Arial" w:hAnsi="Arial" w:cs="Arial"/>
          <w:spacing w:val="-3"/>
          <w:sz w:val="28"/>
          <w:szCs w:val="28"/>
          <w:lang w:val="en-GB"/>
        </w:rPr>
        <w:t>0</w:t>
      </w:r>
      <w:r w:rsidRPr="00CF1B48">
        <w:rPr>
          <w:rFonts w:ascii="Arial" w:hAnsi="Arial" w:cs="Arial"/>
          <w:spacing w:val="-3"/>
          <w:sz w:val="28"/>
          <w:szCs w:val="28"/>
          <w:lang w:val="en-GB"/>
        </w:rPr>
        <w:tab/>
        <w:t xml:space="preserve"> Meeting with opening prayer</w:t>
      </w:r>
    </w:p>
    <w:p w14:paraId="2967F822" w14:textId="77777777" w:rsidR="002E2C73" w:rsidRPr="00CF1B48" w:rsidRDefault="002E2C73" w:rsidP="002E2C73">
      <w:pPr>
        <w:tabs>
          <w:tab w:val="left" w:pos="-720"/>
        </w:tabs>
        <w:suppressAutoHyphens/>
        <w:jc w:val="both"/>
        <w:rPr>
          <w:rFonts w:ascii="Arial" w:hAnsi="Arial" w:cs="Arial"/>
          <w:spacing w:val="-3"/>
          <w:sz w:val="28"/>
          <w:szCs w:val="28"/>
          <w:lang w:val="en-GB"/>
        </w:rPr>
      </w:pPr>
      <w:r w:rsidRPr="00CF1B48">
        <w:rPr>
          <w:rFonts w:ascii="Arial" w:hAnsi="Arial" w:cs="Arial"/>
          <w:spacing w:val="-3"/>
          <w:sz w:val="28"/>
          <w:szCs w:val="28"/>
          <w:lang w:val="en-GB"/>
        </w:rPr>
        <w:tab/>
      </w:r>
      <w:r w:rsidRPr="00CF1B48">
        <w:rPr>
          <w:rFonts w:ascii="Arial" w:hAnsi="Arial" w:cs="Arial"/>
          <w:spacing w:val="-3"/>
          <w:sz w:val="28"/>
          <w:szCs w:val="28"/>
          <w:lang w:val="en-GB"/>
        </w:rPr>
        <w:tab/>
        <w:t xml:space="preserve">  </w:t>
      </w:r>
    </w:p>
    <w:p w14:paraId="14A6EF38" w14:textId="77777777" w:rsidR="002E2C73" w:rsidRPr="00CF1B48" w:rsidRDefault="002E2C73" w:rsidP="002E2C73">
      <w:pPr>
        <w:tabs>
          <w:tab w:val="left" w:pos="-720"/>
        </w:tabs>
        <w:suppressAutoHyphens/>
        <w:jc w:val="both"/>
        <w:rPr>
          <w:rFonts w:ascii="Arial" w:hAnsi="Arial" w:cs="Arial"/>
          <w:b/>
          <w:spacing w:val="-3"/>
          <w:sz w:val="28"/>
          <w:szCs w:val="28"/>
          <w:lang w:val="en-GB"/>
        </w:rPr>
      </w:pPr>
      <w:r w:rsidRPr="00CF1B48">
        <w:rPr>
          <w:rFonts w:ascii="Arial" w:hAnsi="Arial" w:cs="Arial"/>
          <w:b/>
          <w:spacing w:val="-3"/>
          <w:sz w:val="28"/>
          <w:szCs w:val="28"/>
          <w:lang w:val="en-GB"/>
        </w:rPr>
        <w:t>PROPOSED AGENDA</w:t>
      </w:r>
    </w:p>
    <w:p w14:paraId="6333FA07" w14:textId="77777777" w:rsidR="002E2C73" w:rsidRPr="00CF1B48" w:rsidRDefault="002E2C73" w:rsidP="002E2C73">
      <w:pPr>
        <w:tabs>
          <w:tab w:val="left" w:pos="-720"/>
        </w:tabs>
        <w:suppressAutoHyphens/>
        <w:jc w:val="both"/>
        <w:rPr>
          <w:rFonts w:ascii="Arial" w:hAnsi="Arial" w:cs="Arial"/>
          <w:spacing w:val="-3"/>
          <w:sz w:val="28"/>
          <w:szCs w:val="28"/>
          <w:lang w:val="en-GB"/>
        </w:rPr>
      </w:pPr>
    </w:p>
    <w:p w14:paraId="5C0BD1B5" w14:textId="77777777" w:rsidR="002E2C73" w:rsidRPr="00CF1B48" w:rsidRDefault="002E2C73" w:rsidP="002E2C73">
      <w:pPr>
        <w:pStyle w:val="ListParagraph"/>
        <w:numPr>
          <w:ilvl w:val="0"/>
          <w:numId w:val="7"/>
        </w:numPr>
        <w:tabs>
          <w:tab w:val="left" w:pos="-720"/>
        </w:tabs>
        <w:suppressAutoHyphens/>
        <w:jc w:val="both"/>
        <w:rPr>
          <w:rFonts w:ascii="Arial" w:hAnsi="Arial" w:cs="Arial"/>
          <w:spacing w:val="-3"/>
          <w:sz w:val="28"/>
          <w:szCs w:val="28"/>
          <w:lang w:val="en-GB"/>
        </w:rPr>
      </w:pPr>
      <w:r w:rsidRPr="00CF1B48">
        <w:rPr>
          <w:rFonts w:ascii="Arial" w:hAnsi="Arial" w:cs="Arial"/>
          <w:spacing w:val="-3"/>
          <w:sz w:val="28"/>
          <w:szCs w:val="28"/>
          <w:lang w:val="en-GB"/>
        </w:rPr>
        <w:t>Call to order</w:t>
      </w:r>
    </w:p>
    <w:p w14:paraId="4C78ED90" w14:textId="77777777" w:rsidR="002E2C73" w:rsidRPr="00CF1B48" w:rsidRDefault="002E2C73" w:rsidP="002E2C73">
      <w:pPr>
        <w:tabs>
          <w:tab w:val="left" w:pos="-720"/>
        </w:tabs>
        <w:suppressAutoHyphens/>
        <w:ind w:firstLine="780"/>
        <w:jc w:val="both"/>
        <w:rPr>
          <w:rFonts w:ascii="Arial" w:hAnsi="Arial" w:cs="Arial"/>
          <w:spacing w:val="-3"/>
          <w:sz w:val="28"/>
          <w:szCs w:val="28"/>
          <w:lang w:val="en-GB"/>
        </w:rPr>
      </w:pPr>
    </w:p>
    <w:p w14:paraId="563E7ADD" w14:textId="77777777" w:rsidR="002E2C73" w:rsidRPr="00CF1B48" w:rsidRDefault="002E2C73" w:rsidP="002E2C73">
      <w:pPr>
        <w:pStyle w:val="ListParagraph"/>
        <w:numPr>
          <w:ilvl w:val="0"/>
          <w:numId w:val="7"/>
        </w:numPr>
        <w:tabs>
          <w:tab w:val="left" w:pos="-720"/>
        </w:tabs>
        <w:suppressAutoHyphens/>
        <w:jc w:val="both"/>
        <w:rPr>
          <w:rFonts w:ascii="Arial" w:hAnsi="Arial" w:cs="Arial"/>
          <w:spacing w:val="-3"/>
          <w:sz w:val="28"/>
          <w:szCs w:val="28"/>
          <w:lang w:val="en-GB"/>
        </w:rPr>
      </w:pPr>
      <w:r w:rsidRPr="00CF1B48">
        <w:rPr>
          <w:rFonts w:ascii="Arial" w:hAnsi="Arial" w:cs="Arial"/>
          <w:spacing w:val="-3"/>
          <w:sz w:val="28"/>
          <w:szCs w:val="28"/>
          <w:lang w:val="en-GB"/>
        </w:rPr>
        <w:t>Adoption of agenda</w:t>
      </w:r>
    </w:p>
    <w:p w14:paraId="35FC4A0D" w14:textId="77777777" w:rsidR="002E2C73" w:rsidRPr="00CF1B48" w:rsidRDefault="002E2C73" w:rsidP="002E2C73">
      <w:pPr>
        <w:tabs>
          <w:tab w:val="left" w:pos="-720"/>
        </w:tabs>
        <w:suppressAutoHyphens/>
        <w:jc w:val="both"/>
        <w:rPr>
          <w:rFonts w:ascii="Arial" w:hAnsi="Arial" w:cs="Arial"/>
          <w:spacing w:val="-3"/>
          <w:sz w:val="28"/>
          <w:szCs w:val="28"/>
          <w:lang w:val="en-GB"/>
        </w:rPr>
      </w:pPr>
    </w:p>
    <w:p w14:paraId="2AB19F6E" w14:textId="2A156AC6" w:rsidR="002E2C73" w:rsidRPr="00CF1B48" w:rsidRDefault="002D780D" w:rsidP="002E2C73">
      <w:pPr>
        <w:pStyle w:val="ListParagraph"/>
        <w:numPr>
          <w:ilvl w:val="0"/>
          <w:numId w:val="7"/>
        </w:numPr>
        <w:tabs>
          <w:tab w:val="left" w:pos="-720"/>
        </w:tabs>
        <w:suppressAutoHyphens/>
        <w:jc w:val="both"/>
        <w:rPr>
          <w:rFonts w:ascii="Arial" w:hAnsi="Arial" w:cs="Arial"/>
          <w:spacing w:val="-3"/>
          <w:sz w:val="28"/>
          <w:szCs w:val="28"/>
          <w:lang w:val="en-GB"/>
        </w:rPr>
      </w:pPr>
      <w:r>
        <w:rPr>
          <w:rFonts w:ascii="Arial" w:hAnsi="Arial" w:cs="Arial"/>
          <w:spacing w:val="-3"/>
          <w:sz w:val="28"/>
          <w:szCs w:val="28"/>
          <w:lang w:val="en-GB"/>
        </w:rPr>
        <w:t xml:space="preserve">Annual General </w:t>
      </w:r>
      <w:r w:rsidR="002E2C73" w:rsidRPr="00CF1B48">
        <w:rPr>
          <w:rFonts w:ascii="Arial" w:hAnsi="Arial" w:cs="Arial"/>
          <w:spacing w:val="-3"/>
          <w:sz w:val="28"/>
          <w:szCs w:val="28"/>
          <w:lang w:val="en-GB"/>
        </w:rPr>
        <w:t>Minutes</w:t>
      </w:r>
      <w:r>
        <w:rPr>
          <w:rFonts w:ascii="Arial" w:hAnsi="Arial" w:cs="Arial"/>
          <w:spacing w:val="-3"/>
          <w:sz w:val="28"/>
          <w:szCs w:val="28"/>
          <w:lang w:val="en-GB"/>
        </w:rPr>
        <w:t xml:space="preserve"> April 2</w:t>
      </w:r>
      <w:r w:rsidR="003918CF">
        <w:rPr>
          <w:rFonts w:ascii="Arial" w:hAnsi="Arial" w:cs="Arial"/>
          <w:spacing w:val="-3"/>
          <w:sz w:val="28"/>
          <w:szCs w:val="28"/>
          <w:lang w:val="en-GB"/>
        </w:rPr>
        <w:t>7</w:t>
      </w:r>
      <w:r>
        <w:rPr>
          <w:rFonts w:ascii="Arial" w:hAnsi="Arial" w:cs="Arial"/>
          <w:spacing w:val="-3"/>
          <w:sz w:val="28"/>
          <w:szCs w:val="28"/>
          <w:lang w:val="en-GB"/>
        </w:rPr>
        <w:t>, 202</w:t>
      </w:r>
      <w:r w:rsidR="003918CF">
        <w:rPr>
          <w:rFonts w:ascii="Arial" w:hAnsi="Arial" w:cs="Arial"/>
          <w:spacing w:val="-3"/>
          <w:sz w:val="28"/>
          <w:szCs w:val="28"/>
          <w:lang w:val="en-GB"/>
        </w:rPr>
        <w:t>5</w:t>
      </w:r>
      <w:r w:rsidR="002E2C73" w:rsidRPr="00CF1B48">
        <w:rPr>
          <w:rFonts w:ascii="Arial" w:hAnsi="Arial" w:cs="Arial"/>
          <w:spacing w:val="-3"/>
          <w:sz w:val="28"/>
          <w:szCs w:val="28"/>
          <w:lang w:val="en-GB"/>
        </w:rPr>
        <w:t xml:space="preserve"> </w:t>
      </w:r>
    </w:p>
    <w:p w14:paraId="7B3DF61B" w14:textId="77777777" w:rsidR="002E2C73" w:rsidRPr="00CF1B48" w:rsidRDefault="002E2C73" w:rsidP="002E2C73">
      <w:pPr>
        <w:tabs>
          <w:tab w:val="left" w:pos="-720"/>
        </w:tabs>
        <w:suppressAutoHyphens/>
        <w:jc w:val="both"/>
        <w:rPr>
          <w:rFonts w:ascii="Arial" w:hAnsi="Arial" w:cs="Arial"/>
          <w:spacing w:val="-3"/>
          <w:sz w:val="28"/>
          <w:szCs w:val="28"/>
          <w:lang w:val="en-GB"/>
        </w:rPr>
      </w:pPr>
    </w:p>
    <w:p w14:paraId="13175E07" w14:textId="77777777" w:rsidR="002E2C73" w:rsidRPr="00CF1B48" w:rsidRDefault="002E2C73" w:rsidP="002E2C73">
      <w:pPr>
        <w:pStyle w:val="ListParagraph"/>
        <w:numPr>
          <w:ilvl w:val="0"/>
          <w:numId w:val="7"/>
        </w:numPr>
        <w:tabs>
          <w:tab w:val="left" w:pos="-720"/>
        </w:tabs>
        <w:suppressAutoHyphens/>
        <w:jc w:val="both"/>
        <w:rPr>
          <w:rFonts w:ascii="Arial" w:hAnsi="Arial" w:cs="Arial"/>
          <w:spacing w:val="-3"/>
          <w:sz w:val="28"/>
          <w:szCs w:val="28"/>
          <w:lang w:val="en-GB"/>
        </w:rPr>
      </w:pPr>
      <w:r w:rsidRPr="00CF1B48">
        <w:rPr>
          <w:rFonts w:ascii="Arial" w:hAnsi="Arial" w:cs="Arial"/>
          <w:spacing w:val="-3"/>
          <w:sz w:val="28"/>
          <w:szCs w:val="28"/>
          <w:lang w:val="en-GB"/>
        </w:rPr>
        <w:t>Report from the Board Chair</w:t>
      </w:r>
    </w:p>
    <w:p w14:paraId="027EDB88" w14:textId="77777777" w:rsidR="002E2C73" w:rsidRPr="00CF1B48" w:rsidRDefault="002E2C73" w:rsidP="002E2C73">
      <w:pPr>
        <w:tabs>
          <w:tab w:val="left" w:pos="-720"/>
        </w:tabs>
        <w:suppressAutoHyphens/>
        <w:jc w:val="both"/>
        <w:rPr>
          <w:rFonts w:ascii="Arial" w:hAnsi="Arial" w:cs="Arial"/>
          <w:spacing w:val="-3"/>
          <w:sz w:val="28"/>
          <w:szCs w:val="28"/>
          <w:lang w:val="en-GB"/>
        </w:rPr>
      </w:pPr>
    </w:p>
    <w:p w14:paraId="57B8B198" w14:textId="77777777" w:rsidR="002E2C73" w:rsidRPr="00CF1B48" w:rsidRDefault="002E2C73" w:rsidP="002E2C73">
      <w:pPr>
        <w:pStyle w:val="ListParagraph"/>
        <w:numPr>
          <w:ilvl w:val="0"/>
          <w:numId w:val="7"/>
        </w:numPr>
        <w:tabs>
          <w:tab w:val="left" w:pos="-720"/>
        </w:tabs>
        <w:suppressAutoHyphens/>
        <w:jc w:val="both"/>
        <w:rPr>
          <w:rFonts w:ascii="Arial" w:hAnsi="Arial" w:cs="Arial"/>
          <w:spacing w:val="-3"/>
          <w:sz w:val="28"/>
          <w:szCs w:val="28"/>
          <w:lang w:val="en-GB"/>
        </w:rPr>
      </w:pPr>
      <w:r w:rsidRPr="00CF1B48">
        <w:rPr>
          <w:rFonts w:ascii="Arial" w:hAnsi="Arial" w:cs="Arial"/>
          <w:spacing w:val="-3"/>
          <w:sz w:val="28"/>
          <w:szCs w:val="28"/>
          <w:lang w:val="en-GB"/>
        </w:rPr>
        <w:t>Report from the Treasurer</w:t>
      </w:r>
    </w:p>
    <w:p w14:paraId="6381EF1B" w14:textId="77777777" w:rsidR="002E2C73" w:rsidRPr="00CF1B48" w:rsidRDefault="002E2C73" w:rsidP="002E2C73">
      <w:pPr>
        <w:pStyle w:val="ListParagraph"/>
        <w:rPr>
          <w:rFonts w:ascii="Arial" w:hAnsi="Arial" w:cs="Arial"/>
          <w:spacing w:val="-3"/>
          <w:sz w:val="28"/>
          <w:szCs w:val="28"/>
          <w:lang w:val="en-GB"/>
        </w:rPr>
      </w:pPr>
    </w:p>
    <w:p w14:paraId="0ABEDC51" w14:textId="77777777" w:rsidR="002E2C73" w:rsidRPr="00CF1B48" w:rsidRDefault="002E2C73" w:rsidP="002E2C73">
      <w:pPr>
        <w:pStyle w:val="ListParagraph"/>
        <w:numPr>
          <w:ilvl w:val="0"/>
          <w:numId w:val="7"/>
        </w:numPr>
        <w:tabs>
          <w:tab w:val="left" w:pos="-720"/>
        </w:tabs>
        <w:suppressAutoHyphens/>
        <w:jc w:val="both"/>
        <w:rPr>
          <w:rFonts w:ascii="Arial" w:hAnsi="Arial" w:cs="Arial"/>
          <w:spacing w:val="-3"/>
          <w:sz w:val="28"/>
          <w:szCs w:val="28"/>
          <w:lang w:val="en-GB"/>
        </w:rPr>
      </w:pPr>
      <w:r w:rsidRPr="00CF1B48">
        <w:rPr>
          <w:rFonts w:ascii="Arial" w:hAnsi="Arial" w:cs="Arial"/>
          <w:spacing w:val="-3"/>
          <w:sz w:val="28"/>
          <w:szCs w:val="28"/>
          <w:lang w:val="en-GB"/>
        </w:rPr>
        <w:t>Approval of the Audited Financial Statements</w:t>
      </w:r>
    </w:p>
    <w:p w14:paraId="5716CC6B" w14:textId="77777777" w:rsidR="002E2C73" w:rsidRPr="00CF1B48" w:rsidRDefault="002E2C73" w:rsidP="002E2C73">
      <w:pPr>
        <w:tabs>
          <w:tab w:val="left" w:pos="-720"/>
        </w:tabs>
        <w:suppressAutoHyphens/>
        <w:jc w:val="both"/>
        <w:rPr>
          <w:rFonts w:ascii="Arial" w:hAnsi="Arial" w:cs="Arial"/>
          <w:spacing w:val="-3"/>
          <w:sz w:val="28"/>
          <w:szCs w:val="28"/>
          <w:lang w:val="en-GB"/>
        </w:rPr>
      </w:pPr>
    </w:p>
    <w:p w14:paraId="20ACF92B" w14:textId="34793B46" w:rsidR="002E2C73" w:rsidRPr="00CF1B48" w:rsidRDefault="002E2C73" w:rsidP="002E2C73">
      <w:pPr>
        <w:numPr>
          <w:ilvl w:val="0"/>
          <w:numId w:val="7"/>
        </w:numPr>
        <w:tabs>
          <w:tab w:val="left" w:pos="-720"/>
        </w:tabs>
        <w:suppressAutoHyphens/>
        <w:jc w:val="both"/>
        <w:rPr>
          <w:rFonts w:ascii="Arial" w:hAnsi="Arial" w:cs="Arial"/>
          <w:spacing w:val="-3"/>
          <w:sz w:val="28"/>
          <w:szCs w:val="28"/>
          <w:lang w:val="en-GB"/>
        </w:rPr>
      </w:pPr>
      <w:r w:rsidRPr="00CF1B48">
        <w:rPr>
          <w:rFonts w:ascii="Arial" w:hAnsi="Arial" w:cs="Arial"/>
          <w:spacing w:val="-3"/>
          <w:sz w:val="28"/>
          <w:szCs w:val="28"/>
          <w:lang w:val="en-GB"/>
        </w:rPr>
        <w:t>Appointment of Auditors for the 202</w:t>
      </w:r>
      <w:r w:rsidR="003918CF">
        <w:rPr>
          <w:rFonts w:ascii="Arial" w:hAnsi="Arial" w:cs="Arial"/>
          <w:spacing w:val="-3"/>
          <w:sz w:val="28"/>
          <w:szCs w:val="28"/>
          <w:lang w:val="en-GB"/>
        </w:rPr>
        <w:t>6</w:t>
      </w:r>
      <w:r w:rsidRPr="00CF1B48">
        <w:rPr>
          <w:rFonts w:ascii="Arial" w:hAnsi="Arial" w:cs="Arial"/>
          <w:spacing w:val="-3"/>
          <w:sz w:val="28"/>
          <w:szCs w:val="28"/>
          <w:lang w:val="en-GB"/>
        </w:rPr>
        <w:t xml:space="preserve"> fiscal year</w:t>
      </w:r>
    </w:p>
    <w:p w14:paraId="26DFA75C" w14:textId="77777777" w:rsidR="002E2C73" w:rsidRPr="00CF1B48" w:rsidRDefault="002E2C73" w:rsidP="002E2C73">
      <w:pPr>
        <w:tabs>
          <w:tab w:val="left" w:pos="-720"/>
        </w:tabs>
        <w:suppressAutoHyphens/>
        <w:ind w:left="780"/>
        <w:jc w:val="both"/>
        <w:rPr>
          <w:rFonts w:ascii="Arial" w:hAnsi="Arial" w:cs="Arial"/>
          <w:spacing w:val="-3"/>
          <w:sz w:val="28"/>
          <w:szCs w:val="28"/>
          <w:lang w:val="en-GB"/>
        </w:rPr>
      </w:pPr>
    </w:p>
    <w:p w14:paraId="6D244BDC" w14:textId="77777777" w:rsidR="002E2C73" w:rsidRPr="00CF1B48" w:rsidRDefault="002E2C73" w:rsidP="002E2C73">
      <w:pPr>
        <w:pStyle w:val="ListParagraph"/>
        <w:numPr>
          <w:ilvl w:val="0"/>
          <w:numId w:val="7"/>
        </w:numPr>
        <w:tabs>
          <w:tab w:val="left" w:pos="-720"/>
        </w:tabs>
        <w:suppressAutoHyphens/>
        <w:jc w:val="both"/>
        <w:rPr>
          <w:rFonts w:ascii="Arial" w:hAnsi="Arial" w:cs="Arial"/>
          <w:spacing w:val="-3"/>
          <w:sz w:val="28"/>
          <w:szCs w:val="28"/>
          <w:lang w:val="en-GB"/>
        </w:rPr>
      </w:pPr>
      <w:r w:rsidRPr="00CF1B48">
        <w:rPr>
          <w:rFonts w:ascii="Arial" w:hAnsi="Arial" w:cs="Arial"/>
          <w:spacing w:val="-3"/>
          <w:sz w:val="28"/>
          <w:szCs w:val="28"/>
          <w:lang w:val="en-GB"/>
        </w:rPr>
        <w:t>Election of Directors</w:t>
      </w:r>
    </w:p>
    <w:p w14:paraId="247F3627" w14:textId="77777777" w:rsidR="002E2C73" w:rsidRPr="00CF1B48" w:rsidRDefault="002E2C73" w:rsidP="002E2C73">
      <w:pPr>
        <w:tabs>
          <w:tab w:val="left" w:pos="-720"/>
        </w:tabs>
        <w:suppressAutoHyphens/>
        <w:ind w:left="720"/>
        <w:jc w:val="both"/>
        <w:rPr>
          <w:rFonts w:ascii="Arial" w:hAnsi="Arial" w:cs="Arial"/>
          <w:spacing w:val="-3"/>
          <w:sz w:val="28"/>
          <w:szCs w:val="28"/>
          <w:lang w:val="en-GB"/>
        </w:rPr>
      </w:pPr>
    </w:p>
    <w:p w14:paraId="3F4D3A21" w14:textId="77777777" w:rsidR="002E2C73" w:rsidRPr="00CF1B48" w:rsidRDefault="002E2C73" w:rsidP="002E2C73">
      <w:pPr>
        <w:pStyle w:val="ListParagraph"/>
        <w:numPr>
          <w:ilvl w:val="0"/>
          <w:numId w:val="7"/>
        </w:numPr>
        <w:tabs>
          <w:tab w:val="left" w:pos="-720"/>
        </w:tabs>
        <w:suppressAutoHyphens/>
        <w:jc w:val="both"/>
        <w:rPr>
          <w:rFonts w:ascii="Arial" w:hAnsi="Arial" w:cs="Arial"/>
          <w:spacing w:val="-3"/>
          <w:sz w:val="28"/>
          <w:szCs w:val="28"/>
          <w:lang w:val="en-GB"/>
        </w:rPr>
      </w:pPr>
      <w:r w:rsidRPr="00CF1B48">
        <w:rPr>
          <w:rFonts w:ascii="Arial" w:hAnsi="Arial" w:cs="Arial"/>
          <w:spacing w:val="-3"/>
          <w:sz w:val="28"/>
          <w:szCs w:val="28"/>
          <w:lang w:val="en-GB"/>
        </w:rPr>
        <w:t>Other Business</w:t>
      </w:r>
    </w:p>
    <w:p w14:paraId="10BBD42A" w14:textId="77777777" w:rsidR="002E2C73" w:rsidRPr="00CF1B48" w:rsidRDefault="002E2C73" w:rsidP="002E2C73">
      <w:pPr>
        <w:tabs>
          <w:tab w:val="left" w:pos="-720"/>
        </w:tabs>
        <w:suppressAutoHyphens/>
        <w:jc w:val="both"/>
        <w:rPr>
          <w:rFonts w:ascii="Arial" w:hAnsi="Arial" w:cs="Arial"/>
          <w:spacing w:val="-3"/>
          <w:sz w:val="28"/>
          <w:szCs w:val="28"/>
          <w:lang w:val="en-GB"/>
        </w:rPr>
      </w:pPr>
    </w:p>
    <w:p w14:paraId="10C71060" w14:textId="64AF8DBE" w:rsidR="001C4A68" w:rsidRDefault="002E2C73" w:rsidP="002E2C73">
      <w:pPr>
        <w:pStyle w:val="ListParagraph"/>
        <w:numPr>
          <w:ilvl w:val="0"/>
          <w:numId w:val="7"/>
        </w:numPr>
        <w:tabs>
          <w:tab w:val="left" w:pos="-720"/>
        </w:tabs>
        <w:suppressAutoHyphens/>
        <w:jc w:val="both"/>
        <w:rPr>
          <w:rFonts w:ascii="Arial" w:hAnsi="Arial" w:cs="Arial"/>
          <w:spacing w:val="-3"/>
          <w:sz w:val="28"/>
          <w:szCs w:val="28"/>
          <w:lang w:val="en-GB"/>
        </w:rPr>
      </w:pPr>
      <w:r w:rsidRPr="00CF1B48">
        <w:rPr>
          <w:rFonts w:ascii="Arial" w:hAnsi="Arial" w:cs="Arial"/>
          <w:spacing w:val="-3"/>
          <w:sz w:val="28"/>
          <w:szCs w:val="28"/>
          <w:lang w:val="en-GB"/>
        </w:rPr>
        <w:t>Meeting Termination</w:t>
      </w:r>
    </w:p>
    <w:p w14:paraId="3DDDA68A" w14:textId="77777777" w:rsidR="001C4A68" w:rsidRDefault="001C4A68">
      <w:pPr>
        <w:rPr>
          <w:rFonts w:ascii="Arial" w:hAnsi="Arial" w:cs="Arial"/>
          <w:spacing w:val="-3"/>
          <w:sz w:val="28"/>
          <w:szCs w:val="28"/>
          <w:lang w:val="en-GB"/>
        </w:rPr>
      </w:pPr>
      <w:r>
        <w:rPr>
          <w:rFonts w:ascii="Arial" w:hAnsi="Arial" w:cs="Arial"/>
          <w:spacing w:val="-3"/>
          <w:sz w:val="28"/>
          <w:szCs w:val="28"/>
          <w:lang w:val="en-GB"/>
        </w:rPr>
        <w:br w:type="page"/>
      </w:r>
    </w:p>
    <w:p w14:paraId="1F73E309" w14:textId="77777777" w:rsidR="001B39FB" w:rsidRPr="001B39FB" w:rsidRDefault="001B39FB" w:rsidP="001B39FB">
      <w:pPr>
        <w:pBdr>
          <w:top w:val="single" w:sz="4" w:space="1" w:color="auto"/>
          <w:left w:val="single" w:sz="4" w:space="4" w:color="auto"/>
          <w:bottom w:val="single" w:sz="4" w:space="1" w:color="auto"/>
          <w:right w:val="single" w:sz="4" w:space="4" w:color="auto"/>
        </w:pBdr>
        <w:tabs>
          <w:tab w:val="left" w:pos="9810"/>
          <w:tab w:val="right" w:pos="12105"/>
        </w:tabs>
        <w:ind w:right="1296"/>
        <w:jc w:val="center"/>
        <w:outlineLvl w:val="0"/>
        <w:rPr>
          <w:rFonts w:ascii="Arial" w:hAnsi="Arial" w:cs="Arial"/>
          <w:b/>
          <w:sz w:val="24"/>
          <w:szCs w:val="24"/>
        </w:rPr>
      </w:pPr>
      <w:r w:rsidRPr="001B39FB">
        <w:rPr>
          <w:rFonts w:ascii="Arial" w:hAnsi="Arial" w:cs="Arial"/>
          <w:b/>
          <w:sz w:val="24"/>
          <w:szCs w:val="24"/>
        </w:rPr>
        <w:lastRenderedPageBreak/>
        <w:t xml:space="preserve">KNOX HERITAGE PLACE INC. </w:t>
      </w:r>
    </w:p>
    <w:p w14:paraId="3BD99847" w14:textId="77777777" w:rsidR="001B39FB" w:rsidRPr="001B39FB" w:rsidRDefault="001B39FB" w:rsidP="001B39FB">
      <w:pPr>
        <w:pBdr>
          <w:top w:val="single" w:sz="4" w:space="1" w:color="auto"/>
          <w:left w:val="single" w:sz="4" w:space="4" w:color="auto"/>
          <w:bottom w:val="single" w:sz="4" w:space="1" w:color="auto"/>
          <w:right w:val="single" w:sz="4" w:space="4" w:color="auto"/>
        </w:pBdr>
        <w:tabs>
          <w:tab w:val="left" w:pos="9810"/>
          <w:tab w:val="right" w:pos="12105"/>
        </w:tabs>
        <w:ind w:right="1296"/>
        <w:jc w:val="center"/>
        <w:outlineLvl w:val="0"/>
        <w:rPr>
          <w:rFonts w:ascii="Arial" w:hAnsi="Arial" w:cs="Arial"/>
          <w:b/>
          <w:sz w:val="24"/>
          <w:szCs w:val="24"/>
        </w:rPr>
      </w:pPr>
      <w:r w:rsidRPr="001B39FB">
        <w:rPr>
          <w:rFonts w:ascii="Arial" w:hAnsi="Arial" w:cs="Arial"/>
          <w:b/>
          <w:sz w:val="24"/>
          <w:szCs w:val="24"/>
        </w:rPr>
        <w:t>MINUTES OF THE ANNUAL GENERAL MEETING</w:t>
      </w:r>
    </w:p>
    <w:p w14:paraId="25B3A4A0" w14:textId="77777777" w:rsidR="001B39FB" w:rsidRPr="001B39FB" w:rsidRDefault="001B39FB" w:rsidP="001B39FB">
      <w:pPr>
        <w:pBdr>
          <w:top w:val="single" w:sz="4" w:space="1" w:color="auto"/>
          <w:left w:val="single" w:sz="4" w:space="4" w:color="auto"/>
          <w:bottom w:val="single" w:sz="4" w:space="1" w:color="auto"/>
          <w:right w:val="single" w:sz="4" w:space="4" w:color="auto"/>
        </w:pBdr>
        <w:tabs>
          <w:tab w:val="left" w:pos="9810"/>
          <w:tab w:val="right" w:pos="12105"/>
        </w:tabs>
        <w:ind w:right="1296"/>
        <w:jc w:val="center"/>
        <w:outlineLvl w:val="0"/>
        <w:rPr>
          <w:rFonts w:ascii="Arial" w:hAnsi="Arial" w:cs="Arial"/>
          <w:b/>
          <w:sz w:val="24"/>
          <w:szCs w:val="24"/>
        </w:rPr>
      </w:pPr>
      <w:r w:rsidRPr="001B39FB">
        <w:rPr>
          <w:rFonts w:ascii="Arial" w:hAnsi="Arial" w:cs="Arial"/>
          <w:b/>
          <w:sz w:val="24"/>
          <w:szCs w:val="24"/>
        </w:rPr>
        <w:t>SUNDAY, APRIL 27, 2025</w:t>
      </w:r>
    </w:p>
    <w:p w14:paraId="77BF56E1" w14:textId="77777777" w:rsidR="001B39FB" w:rsidRPr="00DD6E08" w:rsidRDefault="001B39FB" w:rsidP="001B39FB">
      <w:pPr>
        <w:pBdr>
          <w:top w:val="single" w:sz="4" w:space="1" w:color="auto"/>
          <w:left w:val="single" w:sz="4" w:space="4" w:color="auto"/>
          <w:bottom w:val="single" w:sz="4" w:space="1" w:color="auto"/>
          <w:right w:val="single" w:sz="4" w:space="4" w:color="auto"/>
        </w:pBdr>
        <w:tabs>
          <w:tab w:val="left" w:pos="9810"/>
          <w:tab w:val="right" w:pos="12105"/>
        </w:tabs>
        <w:ind w:right="1296"/>
        <w:jc w:val="center"/>
        <w:rPr>
          <w:rFonts w:ascii="Arial" w:hAnsi="Arial" w:cs="Arial"/>
          <w:bCs/>
          <w:sz w:val="24"/>
          <w:szCs w:val="24"/>
        </w:rPr>
      </w:pPr>
    </w:p>
    <w:p w14:paraId="0274DDE5" w14:textId="77777777" w:rsidR="001B39FB" w:rsidRPr="00DD6E08" w:rsidRDefault="001B39FB" w:rsidP="001B39FB">
      <w:pPr>
        <w:tabs>
          <w:tab w:val="left" w:pos="9810"/>
        </w:tabs>
        <w:ind w:right="1296"/>
        <w:rPr>
          <w:rFonts w:ascii="Arial" w:hAnsi="Arial" w:cs="Arial"/>
          <w:bCs/>
          <w:sz w:val="22"/>
        </w:rPr>
      </w:pPr>
    </w:p>
    <w:p w14:paraId="4A6C2989" w14:textId="77777777" w:rsidR="00F63C3A" w:rsidRDefault="00F63C3A" w:rsidP="001B39FB">
      <w:pPr>
        <w:tabs>
          <w:tab w:val="right" w:pos="12105"/>
        </w:tabs>
        <w:ind w:right="1296"/>
        <w:rPr>
          <w:rFonts w:ascii="Arial" w:hAnsi="Arial" w:cs="Arial"/>
          <w:bCs/>
          <w:sz w:val="24"/>
          <w:szCs w:val="24"/>
        </w:rPr>
      </w:pPr>
    </w:p>
    <w:p w14:paraId="7E19AB00" w14:textId="083A94D3" w:rsidR="001B39FB" w:rsidRPr="00DD6E08" w:rsidRDefault="001B39FB" w:rsidP="001B39FB">
      <w:pPr>
        <w:tabs>
          <w:tab w:val="right" w:pos="12105"/>
        </w:tabs>
        <w:ind w:right="1296"/>
        <w:rPr>
          <w:rFonts w:ascii="Arial" w:hAnsi="Arial" w:cs="Arial"/>
          <w:bCs/>
          <w:sz w:val="24"/>
          <w:szCs w:val="24"/>
        </w:rPr>
      </w:pPr>
      <w:r w:rsidRPr="00DD6E08">
        <w:rPr>
          <w:rFonts w:ascii="Arial" w:hAnsi="Arial" w:cs="Arial"/>
          <w:bCs/>
          <w:sz w:val="24"/>
          <w:szCs w:val="24"/>
        </w:rPr>
        <w:t xml:space="preserve">The Annual General Meeting of Knox </w:t>
      </w:r>
      <w:r>
        <w:rPr>
          <w:rFonts w:ascii="Arial" w:hAnsi="Arial" w:cs="Arial"/>
          <w:bCs/>
          <w:sz w:val="24"/>
          <w:szCs w:val="24"/>
        </w:rPr>
        <w:t>Heritage Place</w:t>
      </w:r>
      <w:r w:rsidRPr="00DD6E08">
        <w:rPr>
          <w:rFonts w:ascii="Arial" w:hAnsi="Arial" w:cs="Arial"/>
          <w:bCs/>
          <w:sz w:val="24"/>
          <w:szCs w:val="24"/>
        </w:rPr>
        <w:t xml:space="preserve"> Inc. was held on Sunday,</w:t>
      </w:r>
      <w:r>
        <w:rPr>
          <w:rFonts w:ascii="Arial" w:hAnsi="Arial" w:cs="Arial"/>
          <w:bCs/>
          <w:sz w:val="24"/>
          <w:szCs w:val="24"/>
        </w:rPr>
        <w:t xml:space="preserve"> </w:t>
      </w:r>
      <w:r w:rsidRPr="00DD6E08">
        <w:rPr>
          <w:rFonts w:ascii="Arial" w:hAnsi="Arial" w:cs="Arial"/>
          <w:bCs/>
          <w:sz w:val="24"/>
          <w:szCs w:val="24"/>
        </w:rPr>
        <w:t>Apr</w:t>
      </w:r>
      <w:r>
        <w:rPr>
          <w:rFonts w:ascii="Arial" w:hAnsi="Arial" w:cs="Arial"/>
          <w:bCs/>
          <w:sz w:val="24"/>
          <w:szCs w:val="24"/>
        </w:rPr>
        <w:t>il</w:t>
      </w:r>
      <w:r w:rsidRPr="00DD6E08">
        <w:rPr>
          <w:rFonts w:ascii="Arial" w:hAnsi="Arial" w:cs="Arial"/>
          <w:bCs/>
          <w:sz w:val="24"/>
          <w:szCs w:val="24"/>
        </w:rPr>
        <w:t xml:space="preserve"> </w:t>
      </w:r>
      <w:r>
        <w:rPr>
          <w:rFonts w:ascii="Arial" w:hAnsi="Arial" w:cs="Arial"/>
          <w:bCs/>
          <w:sz w:val="24"/>
          <w:szCs w:val="24"/>
        </w:rPr>
        <w:t>27,</w:t>
      </w:r>
      <w:r w:rsidRPr="00DD6E08">
        <w:rPr>
          <w:rFonts w:ascii="Arial" w:hAnsi="Arial" w:cs="Arial"/>
          <w:bCs/>
          <w:sz w:val="24"/>
          <w:szCs w:val="24"/>
        </w:rPr>
        <w:t xml:space="preserve"> 202</w:t>
      </w:r>
      <w:r>
        <w:rPr>
          <w:rFonts w:ascii="Arial" w:hAnsi="Arial" w:cs="Arial"/>
          <w:bCs/>
          <w:sz w:val="24"/>
          <w:szCs w:val="24"/>
        </w:rPr>
        <w:t>5,</w:t>
      </w:r>
      <w:r w:rsidRPr="00DD6E08">
        <w:rPr>
          <w:rFonts w:ascii="Arial" w:hAnsi="Arial" w:cs="Arial"/>
          <w:bCs/>
          <w:sz w:val="24"/>
          <w:szCs w:val="24"/>
        </w:rPr>
        <w:t xml:space="preserve"> </w:t>
      </w:r>
      <w:r>
        <w:rPr>
          <w:rFonts w:ascii="Arial" w:hAnsi="Arial" w:cs="Arial"/>
          <w:bCs/>
          <w:sz w:val="24"/>
          <w:szCs w:val="24"/>
        </w:rPr>
        <w:t>in the Green Room of Knox Heritage Place</w:t>
      </w:r>
      <w:r w:rsidRPr="00DD6E08">
        <w:rPr>
          <w:rFonts w:ascii="Arial" w:hAnsi="Arial" w:cs="Arial"/>
          <w:bCs/>
          <w:sz w:val="24"/>
          <w:szCs w:val="24"/>
        </w:rPr>
        <w:t xml:space="preserve">, </w:t>
      </w:r>
      <w:r>
        <w:rPr>
          <w:rFonts w:ascii="Arial" w:hAnsi="Arial" w:cs="Arial"/>
          <w:bCs/>
          <w:sz w:val="24"/>
          <w:szCs w:val="24"/>
        </w:rPr>
        <w:t xml:space="preserve">2191 Sixth Line, </w:t>
      </w:r>
      <w:r w:rsidRPr="00DD6E08">
        <w:rPr>
          <w:rFonts w:ascii="Arial" w:hAnsi="Arial" w:cs="Arial"/>
          <w:bCs/>
          <w:sz w:val="24"/>
          <w:szCs w:val="24"/>
        </w:rPr>
        <w:t>Oakville, Ontario</w:t>
      </w:r>
      <w:r>
        <w:rPr>
          <w:rFonts w:ascii="Arial" w:hAnsi="Arial" w:cs="Arial"/>
          <w:bCs/>
          <w:sz w:val="24"/>
          <w:szCs w:val="24"/>
        </w:rPr>
        <w:t xml:space="preserve">. </w:t>
      </w:r>
    </w:p>
    <w:p w14:paraId="39C21AB5" w14:textId="77777777" w:rsidR="001B39FB" w:rsidRPr="00DD6E08" w:rsidRDefault="001B39FB" w:rsidP="001B39FB">
      <w:pPr>
        <w:tabs>
          <w:tab w:val="left" w:pos="9810"/>
        </w:tabs>
        <w:ind w:right="1296"/>
        <w:rPr>
          <w:rFonts w:ascii="Arial" w:hAnsi="Arial" w:cs="Arial"/>
          <w:bCs/>
          <w:sz w:val="24"/>
          <w:szCs w:val="24"/>
        </w:rPr>
      </w:pPr>
    </w:p>
    <w:p w14:paraId="66876765" w14:textId="77777777" w:rsidR="001B39FB" w:rsidRPr="00DD6E08" w:rsidRDefault="001B39FB" w:rsidP="001B39FB">
      <w:pPr>
        <w:tabs>
          <w:tab w:val="right" w:pos="12105"/>
        </w:tabs>
        <w:ind w:right="1440"/>
        <w:rPr>
          <w:rFonts w:ascii="Arial" w:hAnsi="Arial" w:cs="Arial"/>
          <w:bCs/>
          <w:sz w:val="22"/>
          <w:szCs w:val="22"/>
          <w:u w:val="single"/>
        </w:rPr>
      </w:pPr>
    </w:p>
    <w:p w14:paraId="73967F21" w14:textId="77777777" w:rsidR="001B39FB" w:rsidRPr="00C4759A" w:rsidRDefault="001B39FB" w:rsidP="001B39FB">
      <w:pPr>
        <w:tabs>
          <w:tab w:val="right" w:pos="12105"/>
        </w:tabs>
        <w:ind w:right="1440"/>
        <w:outlineLvl w:val="0"/>
        <w:rPr>
          <w:rFonts w:ascii="Arial" w:hAnsi="Arial" w:cs="Arial"/>
          <w:bCs/>
          <w:sz w:val="24"/>
          <w:szCs w:val="24"/>
          <w:u w:val="single"/>
        </w:rPr>
      </w:pPr>
      <w:proofErr w:type="gramStart"/>
      <w:r w:rsidRPr="00C4759A">
        <w:rPr>
          <w:rFonts w:ascii="Arial" w:hAnsi="Arial" w:cs="Arial"/>
          <w:bCs/>
          <w:sz w:val="24"/>
          <w:szCs w:val="24"/>
          <w:u w:val="single"/>
        </w:rPr>
        <w:t>MEMBERS</w:t>
      </w:r>
      <w:proofErr w:type="gramEnd"/>
      <w:r w:rsidRPr="00C4759A">
        <w:rPr>
          <w:rFonts w:ascii="Arial" w:hAnsi="Arial" w:cs="Arial"/>
          <w:bCs/>
          <w:sz w:val="24"/>
          <w:szCs w:val="24"/>
          <w:u w:val="single"/>
        </w:rPr>
        <w:t xml:space="preserve"> PRESENT</w:t>
      </w:r>
    </w:p>
    <w:p w14:paraId="38778A4A" w14:textId="77777777" w:rsidR="001B39FB" w:rsidRPr="00C4759A" w:rsidRDefault="001B39FB" w:rsidP="001B39FB">
      <w:pPr>
        <w:tabs>
          <w:tab w:val="right" w:pos="12105"/>
        </w:tabs>
        <w:ind w:right="1440"/>
        <w:outlineLvl w:val="0"/>
        <w:rPr>
          <w:rFonts w:ascii="Arial" w:hAnsi="Arial" w:cs="Arial"/>
          <w:bCs/>
          <w:sz w:val="24"/>
          <w:szCs w:val="24"/>
        </w:rPr>
      </w:pPr>
    </w:p>
    <w:tbl>
      <w:tblPr>
        <w:tblW w:w="10998" w:type="dxa"/>
        <w:tblInd w:w="-108" w:type="dxa"/>
        <w:tblLook w:val="04A0" w:firstRow="1" w:lastRow="0" w:firstColumn="1" w:lastColumn="0" w:noHBand="0" w:noVBand="1"/>
      </w:tblPr>
      <w:tblGrid>
        <w:gridCol w:w="3438"/>
        <w:gridCol w:w="3510"/>
        <w:gridCol w:w="4050"/>
      </w:tblGrid>
      <w:tr w:rsidR="001B39FB" w:rsidRPr="00C4759A" w14:paraId="265EA769" w14:textId="77777777" w:rsidTr="001B39FB">
        <w:tc>
          <w:tcPr>
            <w:tcW w:w="3438" w:type="dxa"/>
          </w:tcPr>
          <w:p w14:paraId="0C9D5382" w14:textId="77777777" w:rsidR="001B39FB" w:rsidRPr="00C4759A" w:rsidRDefault="001B39FB" w:rsidP="00543DC5">
            <w:pPr>
              <w:tabs>
                <w:tab w:val="right" w:pos="12105"/>
              </w:tabs>
              <w:ind w:right="1440"/>
              <w:outlineLvl w:val="0"/>
              <w:rPr>
                <w:rFonts w:ascii="Arial" w:hAnsi="Arial" w:cs="Arial"/>
                <w:bCs/>
                <w:sz w:val="24"/>
                <w:szCs w:val="24"/>
              </w:rPr>
            </w:pPr>
            <w:r w:rsidRPr="00C4759A">
              <w:rPr>
                <w:rFonts w:ascii="Arial" w:hAnsi="Arial" w:cs="Arial"/>
                <w:bCs/>
                <w:sz w:val="24"/>
                <w:szCs w:val="24"/>
              </w:rPr>
              <w:t>Meghan Amm</w:t>
            </w:r>
          </w:p>
        </w:tc>
        <w:tc>
          <w:tcPr>
            <w:tcW w:w="3510" w:type="dxa"/>
          </w:tcPr>
          <w:p w14:paraId="0A9959AD" w14:textId="77777777" w:rsidR="001B39FB" w:rsidRPr="00C4759A" w:rsidRDefault="001B39FB" w:rsidP="00543DC5">
            <w:pPr>
              <w:tabs>
                <w:tab w:val="right" w:pos="12105"/>
              </w:tabs>
              <w:ind w:right="1440"/>
              <w:outlineLvl w:val="0"/>
              <w:rPr>
                <w:rFonts w:ascii="Arial" w:hAnsi="Arial" w:cs="Arial"/>
                <w:bCs/>
                <w:sz w:val="24"/>
                <w:szCs w:val="24"/>
              </w:rPr>
            </w:pPr>
            <w:r w:rsidRPr="00C4759A">
              <w:rPr>
                <w:rFonts w:ascii="Arial" w:hAnsi="Arial" w:cs="Arial"/>
                <w:bCs/>
                <w:sz w:val="24"/>
                <w:szCs w:val="24"/>
              </w:rPr>
              <w:t>Zosia Blackstone</w:t>
            </w:r>
          </w:p>
        </w:tc>
        <w:tc>
          <w:tcPr>
            <w:tcW w:w="4050" w:type="dxa"/>
          </w:tcPr>
          <w:p w14:paraId="38120536" w14:textId="77777777" w:rsidR="001B39FB" w:rsidRPr="00C4759A" w:rsidRDefault="001B39FB" w:rsidP="00543DC5">
            <w:pPr>
              <w:tabs>
                <w:tab w:val="right" w:pos="12105"/>
              </w:tabs>
              <w:ind w:right="1440"/>
              <w:outlineLvl w:val="0"/>
              <w:rPr>
                <w:rFonts w:ascii="Arial" w:hAnsi="Arial" w:cs="Arial"/>
                <w:bCs/>
                <w:sz w:val="24"/>
                <w:szCs w:val="24"/>
              </w:rPr>
            </w:pPr>
            <w:r w:rsidRPr="00C4759A">
              <w:rPr>
                <w:rFonts w:ascii="Arial" w:hAnsi="Arial" w:cs="Arial"/>
                <w:bCs/>
                <w:sz w:val="24"/>
                <w:szCs w:val="24"/>
              </w:rPr>
              <w:t>Barbara Browne</w:t>
            </w:r>
          </w:p>
        </w:tc>
      </w:tr>
      <w:tr w:rsidR="001B39FB" w:rsidRPr="00C4759A" w14:paraId="3C3E6F03" w14:textId="77777777" w:rsidTr="001B39FB">
        <w:tc>
          <w:tcPr>
            <w:tcW w:w="3438" w:type="dxa"/>
          </w:tcPr>
          <w:p w14:paraId="184922DD" w14:textId="77777777" w:rsidR="001B39FB" w:rsidRPr="00C4759A" w:rsidRDefault="001B39FB" w:rsidP="00543DC5">
            <w:pPr>
              <w:tabs>
                <w:tab w:val="right" w:pos="12105"/>
              </w:tabs>
              <w:ind w:right="1440"/>
              <w:outlineLvl w:val="0"/>
              <w:rPr>
                <w:rFonts w:ascii="Arial" w:hAnsi="Arial" w:cs="Arial"/>
                <w:bCs/>
                <w:sz w:val="24"/>
                <w:szCs w:val="24"/>
              </w:rPr>
            </w:pPr>
            <w:r>
              <w:rPr>
                <w:rFonts w:ascii="Arial" w:hAnsi="Arial" w:cs="Arial"/>
                <w:bCs/>
                <w:sz w:val="24"/>
                <w:szCs w:val="24"/>
              </w:rPr>
              <w:t>Roma</w:t>
            </w:r>
            <w:r w:rsidRPr="00C4759A">
              <w:rPr>
                <w:rFonts w:ascii="Arial" w:hAnsi="Arial" w:cs="Arial"/>
                <w:bCs/>
                <w:sz w:val="24"/>
                <w:szCs w:val="24"/>
              </w:rPr>
              <w:t xml:space="preserve"> Browne</w:t>
            </w:r>
          </w:p>
        </w:tc>
        <w:tc>
          <w:tcPr>
            <w:tcW w:w="3510" w:type="dxa"/>
          </w:tcPr>
          <w:p w14:paraId="48CB4935" w14:textId="77777777" w:rsidR="001B39FB" w:rsidRPr="00C4759A" w:rsidRDefault="001B39FB" w:rsidP="00543DC5">
            <w:pPr>
              <w:tabs>
                <w:tab w:val="right" w:pos="12105"/>
              </w:tabs>
              <w:ind w:right="1440"/>
              <w:outlineLvl w:val="0"/>
              <w:rPr>
                <w:rFonts w:ascii="Arial" w:hAnsi="Arial" w:cs="Arial"/>
                <w:bCs/>
                <w:sz w:val="24"/>
                <w:szCs w:val="24"/>
              </w:rPr>
            </w:pPr>
            <w:r>
              <w:rPr>
                <w:rFonts w:ascii="Arial" w:hAnsi="Arial" w:cs="Arial"/>
                <w:bCs/>
                <w:sz w:val="24"/>
                <w:szCs w:val="24"/>
              </w:rPr>
              <w:t>Warren Browne</w:t>
            </w:r>
          </w:p>
        </w:tc>
        <w:tc>
          <w:tcPr>
            <w:tcW w:w="4050" w:type="dxa"/>
          </w:tcPr>
          <w:p w14:paraId="39C456B0" w14:textId="77777777" w:rsidR="001B39FB" w:rsidRPr="00C4759A" w:rsidRDefault="001B39FB" w:rsidP="00543DC5">
            <w:pPr>
              <w:tabs>
                <w:tab w:val="right" w:pos="12105"/>
              </w:tabs>
              <w:ind w:right="1440"/>
              <w:outlineLvl w:val="0"/>
              <w:rPr>
                <w:rFonts w:ascii="Arial" w:hAnsi="Arial" w:cs="Arial"/>
                <w:bCs/>
                <w:sz w:val="24"/>
                <w:szCs w:val="24"/>
              </w:rPr>
            </w:pPr>
            <w:r>
              <w:rPr>
                <w:rFonts w:ascii="Arial" w:hAnsi="Arial" w:cs="Arial"/>
                <w:bCs/>
                <w:sz w:val="24"/>
                <w:szCs w:val="24"/>
              </w:rPr>
              <w:t>John Ferguson</w:t>
            </w:r>
          </w:p>
        </w:tc>
      </w:tr>
      <w:tr w:rsidR="001B39FB" w:rsidRPr="00C4759A" w14:paraId="6E62BAFD" w14:textId="77777777" w:rsidTr="001B39FB">
        <w:tc>
          <w:tcPr>
            <w:tcW w:w="3438" w:type="dxa"/>
          </w:tcPr>
          <w:p w14:paraId="42358E19" w14:textId="77777777" w:rsidR="001B39FB" w:rsidRPr="00C4759A" w:rsidRDefault="001B39FB" w:rsidP="00543DC5">
            <w:pPr>
              <w:tabs>
                <w:tab w:val="right" w:pos="12105"/>
              </w:tabs>
              <w:ind w:right="1440"/>
              <w:outlineLvl w:val="0"/>
              <w:rPr>
                <w:rFonts w:ascii="Arial" w:hAnsi="Arial" w:cs="Arial"/>
                <w:bCs/>
                <w:sz w:val="24"/>
                <w:szCs w:val="24"/>
              </w:rPr>
            </w:pPr>
            <w:r>
              <w:rPr>
                <w:rFonts w:ascii="Arial" w:hAnsi="Arial" w:cs="Arial"/>
                <w:bCs/>
                <w:sz w:val="24"/>
                <w:szCs w:val="24"/>
              </w:rPr>
              <w:t>Richard Fortier</w:t>
            </w:r>
          </w:p>
        </w:tc>
        <w:tc>
          <w:tcPr>
            <w:tcW w:w="3510" w:type="dxa"/>
          </w:tcPr>
          <w:p w14:paraId="1B991DEA" w14:textId="77777777" w:rsidR="001B39FB" w:rsidRPr="00C4759A" w:rsidRDefault="001B39FB" w:rsidP="00543DC5">
            <w:pPr>
              <w:tabs>
                <w:tab w:val="right" w:pos="12105"/>
              </w:tabs>
              <w:ind w:right="1440"/>
              <w:outlineLvl w:val="0"/>
              <w:rPr>
                <w:rFonts w:ascii="Arial" w:hAnsi="Arial" w:cs="Arial"/>
                <w:bCs/>
                <w:sz w:val="24"/>
                <w:szCs w:val="24"/>
              </w:rPr>
            </w:pPr>
            <w:r>
              <w:rPr>
                <w:rFonts w:ascii="Arial" w:hAnsi="Arial" w:cs="Arial"/>
                <w:bCs/>
                <w:sz w:val="24"/>
                <w:szCs w:val="24"/>
              </w:rPr>
              <w:t>Molly Fraser</w:t>
            </w:r>
          </w:p>
        </w:tc>
        <w:tc>
          <w:tcPr>
            <w:tcW w:w="4050" w:type="dxa"/>
          </w:tcPr>
          <w:p w14:paraId="5C1D62C3" w14:textId="77777777" w:rsidR="001B39FB" w:rsidRPr="00C4759A" w:rsidRDefault="001B39FB" w:rsidP="00543DC5">
            <w:pPr>
              <w:tabs>
                <w:tab w:val="right" w:pos="12105"/>
              </w:tabs>
              <w:ind w:right="1440"/>
              <w:outlineLvl w:val="0"/>
              <w:rPr>
                <w:rFonts w:ascii="Arial" w:hAnsi="Arial" w:cs="Arial"/>
                <w:bCs/>
                <w:sz w:val="24"/>
                <w:szCs w:val="24"/>
              </w:rPr>
            </w:pPr>
            <w:r>
              <w:rPr>
                <w:rFonts w:ascii="Arial" w:hAnsi="Arial" w:cs="Arial"/>
                <w:bCs/>
                <w:sz w:val="24"/>
                <w:szCs w:val="24"/>
              </w:rPr>
              <w:t>Gary Frazer</w:t>
            </w:r>
          </w:p>
        </w:tc>
      </w:tr>
      <w:tr w:rsidR="001B39FB" w:rsidRPr="00C4759A" w14:paraId="0F646420" w14:textId="77777777" w:rsidTr="001B39FB">
        <w:tc>
          <w:tcPr>
            <w:tcW w:w="3438" w:type="dxa"/>
          </w:tcPr>
          <w:p w14:paraId="5CAC682E" w14:textId="77777777" w:rsidR="001B39FB" w:rsidRPr="00C4759A" w:rsidRDefault="001B39FB" w:rsidP="00543DC5">
            <w:pPr>
              <w:tabs>
                <w:tab w:val="right" w:pos="12105"/>
              </w:tabs>
              <w:ind w:right="1440"/>
              <w:outlineLvl w:val="0"/>
              <w:rPr>
                <w:rFonts w:ascii="Arial" w:hAnsi="Arial" w:cs="Arial"/>
                <w:bCs/>
                <w:sz w:val="24"/>
                <w:szCs w:val="24"/>
              </w:rPr>
            </w:pPr>
            <w:r>
              <w:rPr>
                <w:rFonts w:ascii="Arial" w:hAnsi="Arial" w:cs="Arial"/>
                <w:bCs/>
                <w:sz w:val="24"/>
                <w:szCs w:val="24"/>
              </w:rPr>
              <w:t>Luella Frazer</w:t>
            </w:r>
          </w:p>
        </w:tc>
        <w:tc>
          <w:tcPr>
            <w:tcW w:w="3510" w:type="dxa"/>
          </w:tcPr>
          <w:p w14:paraId="5D2598AE" w14:textId="77777777" w:rsidR="001B39FB" w:rsidRPr="00C4759A" w:rsidRDefault="001B39FB" w:rsidP="00543DC5">
            <w:pPr>
              <w:tabs>
                <w:tab w:val="right" w:pos="12105"/>
              </w:tabs>
              <w:ind w:right="1440"/>
              <w:outlineLvl w:val="0"/>
              <w:rPr>
                <w:rFonts w:ascii="Arial" w:hAnsi="Arial" w:cs="Arial"/>
                <w:bCs/>
                <w:sz w:val="24"/>
                <w:szCs w:val="24"/>
              </w:rPr>
            </w:pPr>
            <w:r>
              <w:rPr>
                <w:rFonts w:ascii="Arial" w:hAnsi="Arial" w:cs="Arial"/>
                <w:bCs/>
                <w:sz w:val="24"/>
                <w:szCs w:val="24"/>
              </w:rPr>
              <w:t>Rob Harvey</w:t>
            </w:r>
          </w:p>
        </w:tc>
        <w:tc>
          <w:tcPr>
            <w:tcW w:w="4050" w:type="dxa"/>
          </w:tcPr>
          <w:p w14:paraId="065F419A" w14:textId="77777777" w:rsidR="001B39FB" w:rsidRPr="00C4759A" w:rsidRDefault="001B39FB" w:rsidP="00543DC5">
            <w:pPr>
              <w:tabs>
                <w:tab w:val="right" w:pos="12105"/>
              </w:tabs>
              <w:ind w:right="1440"/>
              <w:outlineLvl w:val="0"/>
              <w:rPr>
                <w:rFonts w:ascii="Arial" w:hAnsi="Arial" w:cs="Arial"/>
                <w:bCs/>
                <w:sz w:val="24"/>
                <w:szCs w:val="24"/>
              </w:rPr>
            </w:pPr>
            <w:r>
              <w:rPr>
                <w:rFonts w:ascii="Arial" w:hAnsi="Arial" w:cs="Arial"/>
                <w:bCs/>
                <w:sz w:val="24"/>
                <w:szCs w:val="24"/>
              </w:rPr>
              <w:t>Angus Kennedy</w:t>
            </w:r>
          </w:p>
        </w:tc>
      </w:tr>
      <w:tr w:rsidR="001B39FB" w:rsidRPr="00C4759A" w14:paraId="5EAE6164" w14:textId="77777777" w:rsidTr="001B39FB">
        <w:tc>
          <w:tcPr>
            <w:tcW w:w="3438" w:type="dxa"/>
          </w:tcPr>
          <w:p w14:paraId="1961D56D" w14:textId="77777777" w:rsidR="001B39FB" w:rsidRPr="00C4759A" w:rsidRDefault="001B39FB" w:rsidP="00543DC5">
            <w:pPr>
              <w:tabs>
                <w:tab w:val="right" w:pos="12105"/>
              </w:tabs>
              <w:ind w:right="1440"/>
              <w:outlineLvl w:val="0"/>
              <w:rPr>
                <w:rFonts w:ascii="Arial" w:hAnsi="Arial" w:cs="Arial"/>
                <w:bCs/>
                <w:sz w:val="24"/>
                <w:szCs w:val="24"/>
              </w:rPr>
            </w:pPr>
            <w:r>
              <w:rPr>
                <w:rFonts w:ascii="Arial" w:hAnsi="Arial" w:cs="Arial"/>
                <w:bCs/>
                <w:sz w:val="24"/>
                <w:szCs w:val="24"/>
              </w:rPr>
              <w:t>Gary McBay</w:t>
            </w:r>
          </w:p>
        </w:tc>
        <w:tc>
          <w:tcPr>
            <w:tcW w:w="3510" w:type="dxa"/>
          </w:tcPr>
          <w:p w14:paraId="59457A1B" w14:textId="77777777" w:rsidR="001B39FB" w:rsidRPr="00C4759A" w:rsidRDefault="001B39FB" w:rsidP="00543DC5">
            <w:pPr>
              <w:tabs>
                <w:tab w:val="right" w:pos="12105"/>
              </w:tabs>
              <w:ind w:right="1440"/>
              <w:outlineLvl w:val="0"/>
              <w:rPr>
                <w:rFonts w:ascii="Arial" w:hAnsi="Arial" w:cs="Arial"/>
                <w:bCs/>
                <w:sz w:val="24"/>
                <w:szCs w:val="24"/>
              </w:rPr>
            </w:pPr>
            <w:r>
              <w:rPr>
                <w:rFonts w:ascii="Arial" w:hAnsi="Arial" w:cs="Arial"/>
                <w:bCs/>
                <w:sz w:val="24"/>
                <w:szCs w:val="24"/>
              </w:rPr>
              <w:t>Ian Molyneaux</w:t>
            </w:r>
          </w:p>
        </w:tc>
        <w:tc>
          <w:tcPr>
            <w:tcW w:w="4050" w:type="dxa"/>
          </w:tcPr>
          <w:p w14:paraId="596A50E6" w14:textId="77777777" w:rsidR="001B39FB" w:rsidRPr="00C4759A" w:rsidRDefault="001B39FB" w:rsidP="00543DC5">
            <w:pPr>
              <w:tabs>
                <w:tab w:val="right" w:pos="12105"/>
              </w:tabs>
              <w:ind w:right="1440"/>
              <w:outlineLvl w:val="0"/>
              <w:rPr>
                <w:rFonts w:ascii="Arial" w:hAnsi="Arial" w:cs="Arial"/>
                <w:bCs/>
                <w:sz w:val="24"/>
                <w:szCs w:val="24"/>
              </w:rPr>
            </w:pPr>
            <w:r>
              <w:rPr>
                <w:rFonts w:ascii="Arial" w:hAnsi="Arial" w:cs="Arial"/>
                <w:bCs/>
                <w:sz w:val="24"/>
                <w:szCs w:val="24"/>
              </w:rPr>
              <w:t>Dave Newton</w:t>
            </w:r>
          </w:p>
        </w:tc>
      </w:tr>
      <w:tr w:rsidR="001B39FB" w:rsidRPr="00C4759A" w14:paraId="6D017527" w14:textId="77777777" w:rsidTr="001B39FB">
        <w:tc>
          <w:tcPr>
            <w:tcW w:w="3438" w:type="dxa"/>
          </w:tcPr>
          <w:p w14:paraId="62DB315D" w14:textId="77777777" w:rsidR="001B39FB" w:rsidRPr="00C4759A" w:rsidRDefault="001B39FB" w:rsidP="00543DC5">
            <w:pPr>
              <w:tabs>
                <w:tab w:val="right" w:pos="12105"/>
              </w:tabs>
              <w:ind w:right="1440"/>
              <w:outlineLvl w:val="0"/>
              <w:rPr>
                <w:rFonts w:ascii="Arial" w:hAnsi="Arial" w:cs="Arial"/>
                <w:bCs/>
                <w:sz w:val="24"/>
                <w:szCs w:val="24"/>
              </w:rPr>
            </w:pPr>
            <w:r>
              <w:rPr>
                <w:rFonts w:ascii="Arial" w:hAnsi="Arial" w:cs="Arial"/>
                <w:bCs/>
                <w:sz w:val="24"/>
                <w:szCs w:val="24"/>
              </w:rPr>
              <w:t>Fraser Sinclair</w:t>
            </w:r>
          </w:p>
        </w:tc>
        <w:tc>
          <w:tcPr>
            <w:tcW w:w="3510" w:type="dxa"/>
          </w:tcPr>
          <w:p w14:paraId="0E01962E" w14:textId="77777777" w:rsidR="001B39FB" w:rsidRPr="00C4759A" w:rsidRDefault="001B39FB" w:rsidP="00543DC5">
            <w:pPr>
              <w:tabs>
                <w:tab w:val="right" w:pos="12105"/>
              </w:tabs>
              <w:ind w:right="1440"/>
              <w:outlineLvl w:val="0"/>
              <w:rPr>
                <w:rFonts w:ascii="Arial" w:hAnsi="Arial" w:cs="Arial"/>
                <w:bCs/>
                <w:sz w:val="24"/>
                <w:szCs w:val="24"/>
              </w:rPr>
            </w:pPr>
            <w:r>
              <w:rPr>
                <w:rFonts w:ascii="Arial" w:hAnsi="Arial" w:cs="Arial"/>
                <w:bCs/>
                <w:sz w:val="24"/>
                <w:szCs w:val="24"/>
              </w:rPr>
              <w:t>Donna Starkey</w:t>
            </w:r>
          </w:p>
        </w:tc>
        <w:tc>
          <w:tcPr>
            <w:tcW w:w="4050" w:type="dxa"/>
          </w:tcPr>
          <w:p w14:paraId="6DEB0A92" w14:textId="77777777" w:rsidR="001B39FB" w:rsidRPr="00C4759A" w:rsidRDefault="001B39FB" w:rsidP="00543DC5">
            <w:pPr>
              <w:tabs>
                <w:tab w:val="right" w:pos="12105"/>
              </w:tabs>
              <w:ind w:right="1440"/>
              <w:outlineLvl w:val="0"/>
              <w:rPr>
                <w:rFonts w:ascii="Arial" w:hAnsi="Arial" w:cs="Arial"/>
                <w:bCs/>
                <w:sz w:val="24"/>
                <w:szCs w:val="24"/>
              </w:rPr>
            </w:pPr>
            <w:r>
              <w:rPr>
                <w:rFonts w:ascii="Arial" w:hAnsi="Arial" w:cs="Arial"/>
                <w:bCs/>
                <w:sz w:val="24"/>
                <w:szCs w:val="24"/>
              </w:rPr>
              <w:t>Shona Thornton</w:t>
            </w:r>
          </w:p>
        </w:tc>
      </w:tr>
      <w:tr w:rsidR="001B39FB" w:rsidRPr="00C4759A" w14:paraId="2495D6E9" w14:textId="77777777" w:rsidTr="001B39FB">
        <w:tc>
          <w:tcPr>
            <w:tcW w:w="3438" w:type="dxa"/>
          </w:tcPr>
          <w:p w14:paraId="6BF84B95" w14:textId="77777777" w:rsidR="001B39FB" w:rsidRDefault="001B39FB" w:rsidP="00543DC5">
            <w:pPr>
              <w:tabs>
                <w:tab w:val="right" w:pos="12105"/>
              </w:tabs>
              <w:ind w:right="1440"/>
              <w:outlineLvl w:val="0"/>
              <w:rPr>
                <w:rFonts w:ascii="Arial" w:hAnsi="Arial" w:cs="Arial"/>
                <w:bCs/>
                <w:sz w:val="24"/>
                <w:szCs w:val="24"/>
              </w:rPr>
            </w:pPr>
            <w:r>
              <w:rPr>
                <w:rFonts w:ascii="Arial" w:hAnsi="Arial" w:cs="Arial"/>
                <w:bCs/>
                <w:sz w:val="24"/>
                <w:szCs w:val="24"/>
              </w:rPr>
              <w:t>Duncan Turnbull</w:t>
            </w:r>
          </w:p>
        </w:tc>
        <w:tc>
          <w:tcPr>
            <w:tcW w:w="3510" w:type="dxa"/>
          </w:tcPr>
          <w:p w14:paraId="2F787B0E" w14:textId="77777777" w:rsidR="001B39FB" w:rsidRDefault="001B39FB" w:rsidP="00543DC5">
            <w:pPr>
              <w:tabs>
                <w:tab w:val="right" w:pos="12105"/>
              </w:tabs>
              <w:ind w:right="1440"/>
              <w:outlineLvl w:val="0"/>
              <w:rPr>
                <w:rFonts w:ascii="Arial" w:hAnsi="Arial" w:cs="Arial"/>
                <w:bCs/>
                <w:sz w:val="24"/>
                <w:szCs w:val="24"/>
              </w:rPr>
            </w:pPr>
          </w:p>
        </w:tc>
        <w:tc>
          <w:tcPr>
            <w:tcW w:w="4050" w:type="dxa"/>
          </w:tcPr>
          <w:p w14:paraId="3C159F87" w14:textId="77777777" w:rsidR="001B39FB" w:rsidRPr="00C4759A" w:rsidRDefault="001B39FB" w:rsidP="00543DC5">
            <w:pPr>
              <w:tabs>
                <w:tab w:val="right" w:pos="12105"/>
              </w:tabs>
              <w:ind w:right="1440"/>
              <w:outlineLvl w:val="0"/>
              <w:rPr>
                <w:rFonts w:ascii="Arial" w:hAnsi="Arial" w:cs="Arial"/>
                <w:bCs/>
                <w:sz w:val="24"/>
                <w:szCs w:val="24"/>
              </w:rPr>
            </w:pPr>
          </w:p>
        </w:tc>
      </w:tr>
    </w:tbl>
    <w:p w14:paraId="390B38F0" w14:textId="262DEB70" w:rsidR="001B39FB" w:rsidRPr="00FB2AD3" w:rsidRDefault="001B39FB" w:rsidP="001B39FB">
      <w:pPr>
        <w:tabs>
          <w:tab w:val="right" w:pos="12105"/>
        </w:tabs>
        <w:ind w:right="1440"/>
        <w:outlineLvl w:val="0"/>
        <w:rPr>
          <w:rFonts w:ascii="Arial" w:hAnsi="Arial" w:cs="Arial"/>
          <w:bCs/>
          <w:sz w:val="22"/>
          <w:szCs w:val="22"/>
        </w:rPr>
      </w:pPr>
      <w:r>
        <w:rPr>
          <w:rFonts w:ascii="Arial" w:hAnsi="Arial" w:cs="Arial"/>
          <w:bCs/>
          <w:sz w:val="22"/>
          <w:szCs w:val="22"/>
        </w:rPr>
        <w:tab/>
        <w:t xml:space="preserve">         </w:t>
      </w:r>
    </w:p>
    <w:p w14:paraId="7E94293F" w14:textId="77777777" w:rsidR="001B39FB" w:rsidRDefault="001B39FB" w:rsidP="001B39FB">
      <w:pPr>
        <w:tabs>
          <w:tab w:val="right" w:pos="12105"/>
        </w:tabs>
        <w:ind w:right="1440"/>
        <w:outlineLvl w:val="0"/>
        <w:rPr>
          <w:rFonts w:ascii="Arial" w:hAnsi="Arial" w:cs="Arial"/>
          <w:bCs/>
          <w:sz w:val="24"/>
          <w:szCs w:val="24"/>
          <w:u w:val="single"/>
        </w:rPr>
      </w:pPr>
    </w:p>
    <w:p w14:paraId="14FF62D4" w14:textId="77777777" w:rsidR="001B39FB" w:rsidRPr="00DD6E08" w:rsidRDefault="001B39FB" w:rsidP="001B39FB">
      <w:pPr>
        <w:ind w:right="1440"/>
        <w:outlineLvl w:val="0"/>
        <w:rPr>
          <w:rFonts w:ascii="Arial" w:hAnsi="Arial" w:cs="Arial"/>
          <w:bCs/>
          <w:sz w:val="24"/>
          <w:szCs w:val="24"/>
          <w:u w:val="single"/>
        </w:rPr>
      </w:pPr>
      <w:r w:rsidRPr="00DD6E08">
        <w:rPr>
          <w:rFonts w:ascii="Arial" w:hAnsi="Arial" w:cs="Arial"/>
          <w:bCs/>
          <w:sz w:val="24"/>
          <w:szCs w:val="24"/>
          <w:u w:val="single"/>
        </w:rPr>
        <w:t>STAFF</w:t>
      </w:r>
    </w:p>
    <w:p w14:paraId="247F2C1E" w14:textId="77777777" w:rsidR="001B39FB" w:rsidRPr="00DD6E08" w:rsidRDefault="001B39FB" w:rsidP="001B39FB">
      <w:pPr>
        <w:ind w:right="1440"/>
        <w:rPr>
          <w:rFonts w:ascii="Arial" w:hAnsi="Arial" w:cs="Arial"/>
          <w:bCs/>
          <w:sz w:val="24"/>
          <w:szCs w:val="24"/>
        </w:rPr>
      </w:pPr>
    </w:p>
    <w:p w14:paraId="62548E69" w14:textId="05196F89" w:rsidR="001B39FB" w:rsidRPr="00DD6E08" w:rsidRDefault="001B39FB" w:rsidP="001B39FB">
      <w:pPr>
        <w:tabs>
          <w:tab w:val="right" w:pos="12105"/>
        </w:tabs>
        <w:ind w:right="1440"/>
        <w:outlineLvl w:val="0"/>
        <w:rPr>
          <w:rFonts w:ascii="Arial" w:hAnsi="Arial" w:cs="Arial"/>
          <w:bCs/>
          <w:sz w:val="24"/>
          <w:szCs w:val="24"/>
        </w:rPr>
      </w:pPr>
      <w:r w:rsidRPr="00DD6E08">
        <w:rPr>
          <w:rFonts w:ascii="Arial" w:hAnsi="Arial" w:cs="Arial"/>
          <w:bCs/>
          <w:sz w:val="24"/>
          <w:szCs w:val="24"/>
        </w:rPr>
        <w:t>Melissa Zentner</w:t>
      </w:r>
      <w:r>
        <w:rPr>
          <w:rFonts w:ascii="Arial" w:hAnsi="Arial" w:cs="Arial"/>
          <w:bCs/>
          <w:sz w:val="24"/>
          <w:szCs w:val="24"/>
        </w:rPr>
        <w:t xml:space="preserve">       Rebecca Ruskoff</w:t>
      </w:r>
    </w:p>
    <w:p w14:paraId="60E82D68" w14:textId="77777777" w:rsidR="001B39FB" w:rsidRPr="00DD6E08" w:rsidRDefault="001B39FB" w:rsidP="001B39FB">
      <w:pPr>
        <w:tabs>
          <w:tab w:val="right" w:pos="12105"/>
        </w:tabs>
        <w:ind w:right="1440"/>
        <w:rPr>
          <w:rFonts w:ascii="Arial" w:hAnsi="Arial" w:cs="Arial"/>
          <w:bCs/>
          <w:sz w:val="24"/>
          <w:szCs w:val="24"/>
          <w:u w:val="single"/>
        </w:rPr>
      </w:pPr>
    </w:p>
    <w:p w14:paraId="4622D1C3" w14:textId="77777777" w:rsidR="001B39FB" w:rsidRDefault="001B39FB" w:rsidP="001B39FB">
      <w:pPr>
        <w:tabs>
          <w:tab w:val="right" w:pos="12105"/>
        </w:tabs>
        <w:ind w:right="1440"/>
        <w:outlineLvl w:val="0"/>
        <w:rPr>
          <w:rFonts w:ascii="Arial" w:hAnsi="Arial" w:cs="Arial"/>
          <w:bCs/>
          <w:sz w:val="24"/>
          <w:szCs w:val="24"/>
          <w:u w:val="single"/>
        </w:rPr>
      </w:pPr>
      <w:r w:rsidRPr="00DD6E08">
        <w:rPr>
          <w:rFonts w:ascii="Arial" w:hAnsi="Arial" w:cs="Arial"/>
          <w:bCs/>
          <w:sz w:val="24"/>
          <w:szCs w:val="24"/>
          <w:u w:val="single"/>
        </w:rPr>
        <w:t>REGRETS</w:t>
      </w:r>
    </w:p>
    <w:p w14:paraId="40D5FDA8" w14:textId="77777777" w:rsidR="001B39FB" w:rsidRDefault="001B39FB" w:rsidP="001B39FB">
      <w:pPr>
        <w:tabs>
          <w:tab w:val="right" w:pos="12105"/>
        </w:tabs>
        <w:ind w:right="1440"/>
        <w:outlineLvl w:val="0"/>
        <w:rPr>
          <w:rFonts w:ascii="Arial" w:hAnsi="Arial" w:cs="Arial"/>
          <w:bCs/>
          <w:sz w:val="24"/>
          <w:szCs w:val="24"/>
          <w:u w:val="single"/>
        </w:rPr>
      </w:pPr>
    </w:p>
    <w:tbl>
      <w:tblPr>
        <w:tblW w:w="10818" w:type="dxa"/>
        <w:tblInd w:w="-108" w:type="dxa"/>
        <w:tblLook w:val="04A0" w:firstRow="1" w:lastRow="0" w:firstColumn="1" w:lastColumn="0" w:noHBand="0" w:noVBand="1"/>
      </w:tblPr>
      <w:tblGrid>
        <w:gridCol w:w="3528"/>
        <w:gridCol w:w="3960"/>
        <w:gridCol w:w="3330"/>
      </w:tblGrid>
      <w:tr w:rsidR="00F63C3A" w:rsidRPr="00AD7CA6" w14:paraId="218A3FFA" w14:textId="77777777" w:rsidTr="00F63C3A">
        <w:tc>
          <w:tcPr>
            <w:tcW w:w="3528" w:type="dxa"/>
          </w:tcPr>
          <w:p w14:paraId="1EF6A495" w14:textId="77777777" w:rsidR="00F63C3A" w:rsidRPr="00AD7CA6" w:rsidRDefault="00F63C3A" w:rsidP="00543DC5">
            <w:pPr>
              <w:tabs>
                <w:tab w:val="right" w:pos="12105"/>
              </w:tabs>
              <w:ind w:right="1440"/>
              <w:outlineLvl w:val="0"/>
              <w:rPr>
                <w:rFonts w:ascii="Arial" w:hAnsi="Arial" w:cs="Arial"/>
                <w:bCs/>
                <w:sz w:val="24"/>
                <w:szCs w:val="24"/>
              </w:rPr>
            </w:pPr>
            <w:r w:rsidRPr="00AD7CA6">
              <w:rPr>
                <w:rFonts w:ascii="Arial" w:hAnsi="Arial" w:cs="Arial"/>
                <w:bCs/>
                <w:sz w:val="24"/>
                <w:szCs w:val="24"/>
              </w:rPr>
              <w:t xml:space="preserve">John Aitken </w:t>
            </w:r>
          </w:p>
        </w:tc>
        <w:tc>
          <w:tcPr>
            <w:tcW w:w="3960" w:type="dxa"/>
          </w:tcPr>
          <w:p w14:paraId="7714A199" w14:textId="77777777" w:rsidR="00F63C3A" w:rsidRPr="00AD7CA6" w:rsidRDefault="00F63C3A" w:rsidP="00543DC5">
            <w:pPr>
              <w:tabs>
                <w:tab w:val="right" w:pos="12105"/>
              </w:tabs>
              <w:ind w:right="1440"/>
              <w:outlineLvl w:val="0"/>
              <w:rPr>
                <w:rFonts w:ascii="Arial" w:hAnsi="Arial" w:cs="Arial"/>
                <w:bCs/>
                <w:sz w:val="24"/>
                <w:szCs w:val="24"/>
              </w:rPr>
            </w:pPr>
            <w:r w:rsidRPr="00AD7CA6">
              <w:rPr>
                <w:rFonts w:ascii="Arial" w:hAnsi="Arial" w:cs="Arial"/>
                <w:bCs/>
                <w:sz w:val="24"/>
                <w:szCs w:val="24"/>
              </w:rPr>
              <w:t>Margaret Aitken</w:t>
            </w:r>
          </w:p>
        </w:tc>
        <w:tc>
          <w:tcPr>
            <w:tcW w:w="3330" w:type="dxa"/>
          </w:tcPr>
          <w:p w14:paraId="6D8850A2" w14:textId="77777777" w:rsidR="00F63C3A" w:rsidRPr="00AD7CA6" w:rsidRDefault="00F63C3A" w:rsidP="00543DC5">
            <w:pPr>
              <w:tabs>
                <w:tab w:val="right" w:pos="12105"/>
              </w:tabs>
              <w:ind w:right="1440"/>
              <w:outlineLvl w:val="0"/>
              <w:rPr>
                <w:rFonts w:ascii="Arial" w:hAnsi="Arial" w:cs="Arial"/>
                <w:bCs/>
                <w:sz w:val="24"/>
                <w:szCs w:val="24"/>
              </w:rPr>
            </w:pPr>
            <w:r>
              <w:rPr>
                <w:rFonts w:ascii="Arial" w:hAnsi="Arial" w:cs="Arial"/>
                <w:bCs/>
                <w:sz w:val="24"/>
                <w:szCs w:val="24"/>
              </w:rPr>
              <w:t>Erwin Biener</w:t>
            </w:r>
          </w:p>
        </w:tc>
      </w:tr>
      <w:tr w:rsidR="00F63C3A" w:rsidRPr="00AD7CA6" w14:paraId="6DD535AD" w14:textId="77777777" w:rsidTr="00F63C3A">
        <w:tc>
          <w:tcPr>
            <w:tcW w:w="3528" w:type="dxa"/>
          </w:tcPr>
          <w:p w14:paraId="4FC52DAA" w14:textId="77777777" w:rsidR="00F63C3A" w:rsidRPr="00AD7CA6" w:rsidRDefault="00F63C3A" w:rsidP="00543DC5">
            <w:pPr>
              <w:tabs>
                <w:tab w:val="right" w:pos="12105"/>
              </w:tabs>
              <w:ind w:right="1440"/>
              <w:outlineLvl w:val="0"/>
              <w:rPr>
                <w:rFonts w:ascii="Arial" w:hAnsi="Arial" w:cs="Arial"/>
                <w:bCs/>
                <w:sz w:val="24"/>
                <w:szCs w:val="24"/>
              </w:rPr>
            </w:pPr>
            <w:r>
              <w:rPr>
                <w:rFonts w:ascii="Arial" w:hAnsi="Arial" w:cs="Arial"/>
                <w:bCs/>
                <w:sz w:val="24"/>
                <w:szCs w:val="24"/>
              </w:rPr>
              <w:t>Helen Biener</w:t>
            </w:r>
          </w:p>
        </w:tc>
        <w:tc>
          <w:tcPr>
            <w:tcW w:w="3960" w:type="dxa"/>
          </w:tcPr>
          <w:p w14:paraId="5A75B669" w14:textId="77777777" w:rsidR="00F63C3A" w:rsidRPr="00AD7CA6" w:rsidRDefault="00F63C3A" w:rsidP="00543DC5">
            <w:pPr>
              <w:tabs>
                <w:tab w:val="right" w:pos="12105"/>
              </w:tabs>
              <w:ind w:right="1440"/>
              <w:outlineLvl w:val="0"/>
              <w:rPr>
                <w:rFonts w:ascii="Arial" w:hAnsi="Arial" w:cs="Arial"/>
                <w:bCs/>
                <w:sz w:val="24"/>
                <w:szCs w:val="24"/>
              </w:rPr>
            </w:pPr>
            <w:r>
              <w:rPr>
                <w:rFonts w:ascii="Arial" w:hAnsi="Arial" w:cs="Arial"/>
                <w:bCs/>
                <w:sz w:val="24"/>
                <w:szCs w:val="24"/>
              </w:rPr>
              <w:t>Dennis Camm</w:t>
            </w:r>
          </w:p>
        </w:tc>
        <w:tc>
          <w:tcPr>
            <w:tcW w:w="3330" w:type="dxa"/>
          </w:tcPr>
          <w:p w14:paraId="70E3CA4F" w14:textId="77777777" w:rsidR="00F63C3A" w:rsidRPr="00AD7CA6" w:rsidRDefault="00F63C3A" w:rsidP="00543DC5">
            <w:pPr>
              <w:tabs>
                <w:tab w:val="right" w:pos="12105"/>
              </w:tabs>
              <w:ind w:right="1440"/>
              <w:outlineLvl w:val="0"/>
              <w:rPr>
                <w:rFonts w:ascii="Arial" w:hAnsi="Arial" w:cs="Arial"/>
                <w:bCs/>
                <w:sz w:val="24"/>
                <w:szCs w:val="24"/>
              </w:rPr>
            </w:pPr>
            <w:r>
              <w:rPr>
                <w:rFonts w:ascii="Arial" w:hAnsi="Arial" w:cs="Arial"/>
                <w:bCs/>
                <w:sz w:val="24"/>
                <w:szCs w:val="24"/>
              </w:rPr>
              <w:t>Heather Carey</w:t>
            </w:r>
          </w:p>
        </w:tc>
      </w:tr>
      <w:tr w:rsidR="00F63C3A" w:rsidRPr="00AD7CA6" w14:paraId="1EEEF177" w14:textId="77777777" w:rsidTr="00F63C3A">
        <w:tc>
          <w:tcPr>
            <w:tcW w:w="3528" w:type="dxa"/>
          </w:tcPr>
          <w:p w14:paraId="27792D27" w14:textId="77777777" w:rsidR="00F63C3A" w:rsidRPr="00AD7CA6" w:rsidRDefault="00F63C3A" w:rsidP="00543DC5">
            <w:pPr>
              <w:tabs>
                <w:tab w:val="right" w:pos="12105"/>
              </w:tabs>
              <w:ind w:right="1440"/>
              <w:outlineLvl w:val="0"/>
              <w:rPr>
                <w:rFonts w:ascii="Arial" w:hAnsi="Arial" w:cs="Arial"/>
                <w:bCs/>
                <w:sz w:val="24"/>
                <w:szCs w:val="24"/>
              </w:rPr>
            </w:pPr>
            <w:r>
              <w:rPr>
                <w:rFonts w:ascii="Arial" w:hAnsi="Arial" w:cs="Arial"/>
                <w:bCs/>
                <w:sz w:val="24"/>
                <w:szCs w:val="24"/>
              </w:rPr>
              <w:t>Philip Carey</w:t>
            </w:r>
          </w:p>
        </w:tc>
        <w:tc>
          <w:tcPr>
            <w:tcW w:w="3960" w:type="dxa"/>
          </w:tcPr>
          <w:p w14:paraId="6EC5FC05" w14:textId="77777777" w:rsidR="00F63C3A" w:rsidRPr="00AD7CA6" w:rsidRDefault="00F63C3A" w:rsidP="00543DC5">
            <w:pPr>
              <w:tabs>
                <w:tab w:val="right" w:pos="12105"/>
              </w:tabs>
              <w:ind w:right="1440"/>
              <w:outlineLvl w:val="0"/>
              <w:rPr>
                <w:rFonts w:ascii="Arial" w:hAnsi="Arial" w:cs="Arial"/>
                <w:bCs/>
                <w:sz w:val="24"/>
                <w:szCs w:val="24"/>
              </w:rPr>
            </w:pPr>
            <w:r>
              <w:rPr>
                <w:rFonts w:ascii="Arial" w:hAnsi="Arial" w:cs="Arial"/>
                <w:bCs/>
                <w:sz w:val="24"/>
                <w:szCs w:val="24"/>
              </w:rPr>
              <w:t>Hugh Cass</w:t>
            </w:r>
          </w:p>
        </w:tc>
        <w:tc>
          <w:tcPr>
            <w:tcW w:w="3330" w:type="dxa"/>
          </w:tcPr>
          <w:p w14:paraId="3C623744" w14:textId="77777777" w:rsidR="00F63C3A" w:rsidRPr="00AD7CA6" w:rsidRDefault="00F63C3A" w:rsidP="00543DC5">
            <w:pPr>
              <w:tabs>
                <w:tab w:val="right" w:pos="12105"/>
              </w:tabs>
              <w:ind w:right="1440"/>
              <w:outlineLvl w:val="0"/>
              <w:rPr>
                <w:rFonts w:ascii="Arial" w:hAnsi="Arial" w:cs="Arial"/>
                <w:bCs/>
                <w:sz w:val="24"/>
                <w:szCs w:val="24"/>
              </w:rPr>
            </w:pPr>
            <w:r>
              <w:rPr>
                <w:rFonts w:ascii="Arial" w:hAnsi="Arial" w:cs="Arial"/>
                <w:bCs/>
                <w:sz w:val="24"/>
                <w:szCs w:val="24"/>
              </w:rPr>
              <w:t>Diana Clarke</w:t>
            </w:r>
          </w:p>
        </w:tc>
      </w:tr>
      <w:tr w:rsidR="00F63C3A" w:rsidRPr="00AD7CA6" w14:paraId="1B314B4A" w14:textId="77777777" w:rsidTr="00F63C3A">
        <w:tc>
          <w:tcPr>
            <w:tcW w:w="3528" w:type="dxa"/>
          </w:tcPr>
          <w:p w14:paraId="4FB219D4" w14:textId="77777777" w:rsidR="00F63C3A" w:rsidRPr="00AD7CA6" w:rsidRDefault="00F63C3A" w:rsidP="00543DC5">
            <w:pPr>
              <w:tabs>
                <w:tab w:val="right" w:pos="12105"/>
              </w:tabs>
              <w:ind w:right="1440"/>
              <w:outlineLvl w:val="0"/>
              <w:rPr>
                <w:rFonts w:ascii="Arial" w:hAnsi="Arial" w:cs="Arial"/>
                <w:bCs/>
                <w:sz w:val="24"/>
                <w:szCs w:val="24"/>
              </w:rPr>
            </w:pPr>
            <w:r>
              <w:rPr>
                <w:rFonts w:ascii="Arial" w:hAnsi="Arial" w:cs="Arial"/>
                <w:bCs/>
                <w:sz w:val="24"/>
                <w:szCs w:val="24"/>
              </w:rPr>
              <w:t>Charles Fraser</w:t>
            </w:r>
          </w:p>
        </w:tc>
        <w:tc>
          <w:tcPr>
            <w:tcW w:w="3960" w:type="dxa"/>
          </w:tcPr>
          <w:p w14:paraId="7E95AB4F" w14:textId="77777777" w:rsidR="00F63C3A" w:rsidRPr="00AD7CA6" w:rsidRDefault="00F63C3A" w:rsidP="00543DC5">
            <w:pPr>
              <w:tabs>
                <w:tab w:val="right" w:pos="12105"/>
              </w:tabs>
              <w:ind w:right="1440"/>
              <w:outlineLvl w:val="0"/>
              <w:rPr>
                <w:rFonts w:ascii="Arial" w:hAnsi="Arial" w:cs="Arial"/>
                <w:bCs/>
                <w:sz w:val="24"/>
                <w:szCs w:val="24"/>
              </w:rPr>
            </w:pPr>
            <w:r>
              <w:rPr>
                <w:rFonts w:ascii="Arial" w:hAnsi="Arial" w:cs="Arial"/>
                <w:bCs/>
                <w:sz w:val="24"/>
                <w:szCs w:val="24"/>
              </w:rPr>
              <w:t>Stan Frazer</w:t>
            </w:r>
          </w:p>
        </w:tc>
        <w:tc>
          <w:tcPr>
            <w:tcW w:w="3330" w:type="dxa"/>
          </w:tcPr>
          <w:p w14:paraId="4ED9F8F9" w14:textId="77777777" w:rsidR="00F63C3A" w:rsidRPr="00AD7CA6" w:rsidRDefault="00F63C3A" w:rsidP="00543DC5">
            <w:pPr>
              <w:tabs>
                <w:tab w:val="right" w:pos="12105"/>
              </w:tabs>
              <w:ind w:right="1440"/>
              <w:outlineLvl w:val="0"/>
              <w:rPr>
                <w:rFonts w:ascii="Arial" w:hAnsi="Arial" w:cs="Arial"/>
                <w:bCs/>
                <w:sz w:val="24"/>
                <w:szCs w:val="24"/>
              </w:rPr>
            </w:pPr>
            <w:r>
              <w:rPr>
                <w:rFonts w:ascii="Arial" w:hAnsi="Arial" w:cs="Arial"/>
                <w:bCs/>
                <w:sz w:val="24"/>
                <w:szCs w:val="24"/>
              </w:rPr>
              <w:t>Mike Gillatt</w:t>
            </w:r>
          </w:p>
        </w:tc>
      </w:tr>
      <w:tr w:rsidR="00F63C3A" w:rsidRPr="00AD7CA6" w14:paraId="501CF706" w14:textId="77777777" w:rsidTr="00F63C3A">
        <w:tc>
          <w:tcPr>
            <w:tcW w:w="3528" w:type="dxa"/>
          </w:tcPr>
          <w:p w14:paraId="4D221FC3" w14:textId="77777777" w:rsidR="00F63C3A" w:rsidRPr="00AD7CA6" w:rsidRDefault="00F63C3A" w:rsidP="00543DC5">
            <w:pPr>
              <w:tabs>
                <w:tab w:val="right" w:pos="12105"/>
              </w:tabs>
              <w:ind w:right="1440"/>
              <w:outlineLvl w:val="0"/>
              <w:rPr>
                <w:rFonts w:ascii="Arial" w:hAnsi="Arial" w:cs="Arial"/>
                <w:bCs/>
                <w:sz w:val="24"/>
                <w:szCs w:val="24"/>
              </w:rPr>
            </w:pPr>
            <w:r>
              <w:rPr>
                <w:rFonts w:ascii="Arial" w:hAnsi="Arial" w:cs="Arial"/>
                <w:bCs/>
                <w:sz w:val="24"/>
                <w:szCs w:val="24"/>
              </w:rPr>
              <w:t>Diane Hambleton</w:t>
            </w:r>
          </w:p>
        </w:tc>
        <w:tc>
          <w:tcPr>
            <w:tcW w:w="3960" w:type="dxa"/>
          </w:tcPr>
          <w:p w14:paraId="3129596D" w14:textId="77777777" w:rsidR="00F63C3A" w:rsidRPr="00AD7CA6" w:rsidRDefault="00F63C3A" w:rsidP="00543DC5">
            <w:pPr>
              <w:tabs>
                <w:tab w:val="right" w:pos="12105"/>
              </w:tabs>
              <w:ind w:right="1440"/>
              <w:outlineLvl w:val="0"/>
              <w:rPr>
                <w:rFonts w:ascii="Arial" w:hAnsi="Arial" w:cs="Arial"/>
                <w:bCs/>
                <w:sz w:val="24"/>
                <w:szCs w:val="24"/>
              </w:rPr>
            </w:pPr>
            <w:r>
              <w:rPr>
                <w:rFonts w:ascii="Arial" w:hAnsi="Arial" w:cs="Arial"/>
                <w:bCs/>
                <w:sz w:val="24"/>
                <w:szCs w:val="24"/>
              </w:rPr>
              <w:t>Peter Kaps</w:t>
            </w:r>
          </w:p>
        </w:tc>
        <w:tc>
          <w:tcPr>
            <w:tcW w:w="3330" w:type="dxa"/>
          </w:tcPr>
          <w:p w14:paraId="1A587F6B" w14:textId="77777777" w:rsidR="00F63C3A" w:rsidRPr="00AD7CA6" w:rsidRDefault="00F63C3A" w:rsidP="00543DC5">
            <w:pPr>
              <w:tabs>
                <w:tab w:val="right" w:pos="12105"/>
              </w:tabs>
              <w:ind w:right="1440"/>
              <w:outlineLvl w:val="0"/>
              <w:rPr>
                <w:rFonts w:ascii="Arial" w:hAnsi="Arial" w:cs="Arial"/>
                <w:bCs/>
                <w:sz w:val="24"/>
                <w:szCs w:val="24"/>
              </w:rPr>
            </w:pPr>
            <w:r>
              <w:rPr>
                <w:rFonts w:ascii="Arial" w:hAnsi="Arial" w:cs="Arial"/>
                <w:bCs/>
                <w:sz w:val="24"/>
                <w:szCs w:val="24"/>
              </w:rPr>
              <w:t>Pam Leonard</w:t>
            </w:r>
          </w:p>
        </w:tc>
      </w:tr>
      <w:tr w:rsidR="00F63C3A" w:rsidRPr="00AD7CA6" w14:paraId="43ED64F4" w14:textId="77777777" w:rsidTr="00F63C3A">
        <w:tc>
          <w:tcPr>
            <w:tcW w:w="3528" w:type="dxa"/>
          </w:tcPr>
          <w:p w14:paraId="023D8224" w14:textId="77777777" w:rsidR="00F63C3A" w:rsidRPr="00AD7CA6" w:rsidRDefault="00F63C3A" w:rsidP="00543DC5">
            <w:pPr>
              <w:tabs>
                <w:tab w:val="right" w:pos="12105"/>
              </w:tabs>
              <w:ind w:right="1440"/>
              <w:outlineLvl w:val="0"/>
              <w:rPr>
                <w:rFonts w:ascii="Arial" w:hAnsi="Arial" w:cs="Arial"/>
                <w:bCs/>
                <w:sz w:val="24"/>
                <w:szCs w:val="24"/>
              </w:rPr>
            </w:pPr>
            <w:r>
              <w:rPr>
                <w:rFonts w:ascii="Arial" w:hAnsi="Arial" w:cs="Arial"/>
                <w:bCs/>
                <w:sz w:val="24"/>
                <w:szCs w:val="24"/>
              </w:rPr>
              <w:t>Archie McKenzie</w:t>
            </w:r>
          </w:p>
        </w:tc>
        <w:tc>
          <w:tcPr>
            <w:tcW w:w="3960" w:type="dxa"/>
          </w:tcPr>
          <w:p w14:paraId="0CB65435" w14:textId="77777777" w:rsidR="00F63C3A" w:rsidRPr="00AD7CA6" w:rsidRDefault="00F63C3A" w:rsidP="00543DC5">
            <w:pPr>
              <w:tabs>
                <w:tab w:val="right" w:pos="12105"/>
              </w:tabs>
              <w:ind w:right="1440"/>
              <w:outlineLvl w:val="0"/>
              <w:rPr>
                <w:rFonts w:ascii="Arial" w:hAnsi="Arial" w:cs="Arial"/>
                <w:bCs/>
                <w:sz w:val="24"/>
                <w:szCs w:val="24"/>
              </w:rPr>
            </w:pPr>
            <w:r>
              <w:rPr>
                <w:rFonts w:ascii="Arial" w:hAnsi="Arial" w:cs="Arial"/>
                <w:bCs/>
                <w:sz w:val="24"/>
                <w:szCs w:val="24"/>
              </w:rPr>
              <w:t>Rosemary McKenzie</w:t>
            </w:r>
          </w:p>
        </w:tc>
        <w:tc>
          <w:tcPr>
            <w:tcW w:w="3330" w:type="dxa"/>
          </w:tcPr>
          <w:p w14:paraId="49C9206A" w14:textId="77777777" w:rsidR="00F63C3A" w:rsidRPr="00F62436" w:rsidRDefault="00F63C3A" w:rsidP="00543DC5">
            <w:pPr>
              <w:tabs>
                <w:tab w:val="right" w:pos="12105"/>
              </w:tabs>
              <w:ind w:right="1440"/>
              <w:outlineLvl w:val="0"/>
              <w:rPr>
                <w:rFonts w:ascii="Arial" w:hAnsi="Arial" w:cs="Arial"/>
                <w:bCs/>
                <w:sz w:val="24"/>
                <w:szCs w:val="24"/>
              </w:rPr>
            </w:pPr>
            <w:r w:rsidRPr="00F62436">
              <w:rPr>
                <w:rFonts w:ascii="Arial" w:hAnsi="Arial" w:cs="Arial"/>
                <w:bCs/>
                <w:sz w:val="24"/>
                <w:szCs w:val="24"/>
              </w:rPr>
              <w:t>Mike Moffatt</w:t>
            </w:r>
          </w:p>
        </w:tc>
      </w:tr>
      <w:tr w:rsidR="00F63C3A" w:rsidRPr="00AD7CA6" w14:paraId="4D1488CB" w14:textId="77777777" w:rsidTr="00F63C3A">
        <w:tc>
          <w:tcPr>
            <w:tcW w:w="3528" w:type="dxa"/>
          </w:tcPr>
          <w:p w14:paraId="0546C920" w14:textId="77777777" w:rsidR="00F63C3A" w:rsidRDefault="00F63C3A" w:rsidP="00543DC5">
            <w:pPr>
              <w:tabs>
                <w:tab w:val="right" w:pos="12105"/>
              </w:tabs>
              <w:ind w:right="1440"/>
              <w:outlineLvl w:val="0"/>
              <w:rPr>
                <w:rFonts w:ascii="Arial" w:hAnsi="Arial" w:cs="Arial"/>
                <w:bCs/>
                <w:sz w:val="24"/>
                <w:szCs w:val="24"/>
              </w:rPr>
            </w:pPr>
            <w:r>
              <w:rPr>
                <w:rFonts w:ascii="Arial" w:hAnsi="Arial" w:cs="Arial"/>
                <w:bCs/>
                <w:sz w:val="24"/>
                <w:szCs w:val="24"/>
              </w:rPr>
              <w:t>Brian Murphy</w:t>
            </w:r>
          </w:p>
        </w:tc>
        <w:tc>
          <w:tcPr>
            <w:tcW w:w="3960" w:type="dxa"/>
          </w:tcPr>
          <w:p w14:paraId="079E73FF" w14:textId="77777777" w:rsidR="00F63C3A" w:rsidRDefault="00F63C3A" w:rsidP="00543DC5">
            <w:pPr>
              <w:tabs>
                <w:tab w:val="right" w:pos="12105"/>
              </w:tabs>
              <w:ind w:right="1440"/>
              <w:outlineLvl w:val="0"/>
              <w:rPr>
                <w:rFonts w:ascii="Arial" w:hAnsi="Arial" w:cs="Arial"/>
                <w:bCs/>
                <w:sz w:val="24"/>
                <w:szCs w:val="24"/>
              </w:rPr>
            </w:pPr>
            <w:r>
              <w:rPr>
                <w:rFonts w:ascii="Arial" w:hAnsi="Arial" w:cs="Arial"/>
                <w:bCs/>
                <w:sz w:val="24"/>
                <w:szCs w:val="24"/>
              </w:rPr>
              <w:t>Carl Nelson</w:t>
            </w:r>
          </w:p>
        </w:tc>
        <w:tc>
          <w:tcPr>
            <w:tcW w:w="3330" w:type="dxa"/>
          </w:tcPr>
          <w:p w14:paraId="64D4A6EC" w14:textId="77777777" w:rsidR="00F63C3A" w:rsidRPr="00F62436" w:rsidRDefault="00F63C3A" w:rsidP="00543DC5">
            <w:pPr>
              <w:tabs>
                <w:tab w:val="right" w:pos="12105"/>
              </w:tabs>
              <w:ind w:right="1440"/>
              <w:outlineLvl w:val="0"/>
              <w:rPr>
                <w:rFonts w:ascii="Arial" w:hAnsi="Arial" w:cs="Arial"/>
                <w:bCs/>
                <w:sz w:val="24"/>
                <w:szCs w:val="24"/>
              </w:rPr>
            </w:pPr>
            <w:r w:rsidRPr="00F62436">
              <w:rPr>
                <w:rFonts w:ascii="Arial" w:hAnsi="Arial" w:cs="Arial"/>
                <w:bCs/>
                <w:sz w:val="24"/>
                <w:szCs w:val="24"/>
              </w:rPr>
              <w:t>Agatha Platiel</w:t>
            </w:r>
          </w:p>
        </w:tc>
      </w:tr>
      <w:tr w:rsidR="00F63C3A" w:rsidRPr="00AD7CA6" w14:paraId="30B7AD94" w14:textId="77777777" w:rsidTr="00F63C3A">
        <w:tc>
          <w:tcPr>
            <w:tcW w:w="3528" w:type="dxa"/>
          </w:tcPr>
          <w:p w14:paraId="27D0C484" w14:textId="77777777" w:rsidR="00F63C3A" w:rsidRDefault="00F63C3A" w:rsidP="00543DC5">
            <w:pPr>
              <w:tabs>
                <w:tab w:val="right" w:pos="12105"/>
              </w:tabs>
              <w:ind w:right="1440"/>
              <w:outlineLvl w:val="0"/>
              <w:rPr>
                <w:rFonts w:ascii="Arial" w:hAnsi="Arial" w:cs="Arial"/>
                <w:bCs/>
                <w:sz w:val="24"/>
                <w:szCs w:val="24"/>
              </w:rPr>
            </w:pPr>
            <w:r>
              <w:rPr>
                <w:rFonts w:ascii="Arial" w:hAnsi="Arial" w:cs="Arial"/>
                <w:bCs/>
                <w:sz w:val="24"/>
                <w:szCs w:val="24"/>
              </w:rPr>
              <w:t>Richard Roberts</w:t>
            </w:r>
          </w:p>
        </w:tc>
        <w:tc>
          <w:tcPr>
            <w:tcW w:w="3960" w:type="dxa"/>
          </w:tcPr>
          <w:p w14:paraId="0F0FBD98" w14:textId="77777777" w:rsidR="00F63C3A" w:rsidRDefault="00F63C3A" w:rsidP="00543DC5">
            <w:pPr>
              <w:tabs>
                <w:tab w:val="right" w:pos="12105"/>
              </w:tabs>
              <w:ind w:right="1440"/>
              <w:outlineLvl w:val="0"/>
              <w:rPr>
                <w:rFonts w:ascii="Arial" w:hAnsi="Arial" w:cs="Arial"/>
                <w:bCs/>
                <w:sz w:val="24"/>
                <w:szCs w:val="24"/>
              </w:rPr>
            </w:pPr>
            <w:r>
              <w:rPr>
                <w:rFonts w:ascii="Arial" w:hAnsi="Arial" w:cs="Arial"/>
                <w:bCs/>
                <w:sz w:val="24"/>
                <w:szCs w:val="24"/>
              </w:rPr>
              <w:t>Clayton Shold</w:t>
            </w:r>
          </w:p>
        </w:tc>
        <w:tc>
          <w:tcPr>
            <w:tcW w:w="3330" w:type="dxa"/>
          </w:tcPr>
          <w:p w14:paraId="69E92830" w14:textId="77777777" w:rsidR="00F63C3A" w:rsidRPr="00F62436" w:rsidRDefault="00F63C3A" w:rsidP="00543DC5">
            <w:pPr>
              <w:tabs>
                <w:tab w:val="right" w:pos="12105"/>
              </w:tabs>
              <w:ind w:right="1440"/>
              <w:outlineLvl w:val="0"/>
              <w:rPr>
                <w:rFonts w:ascii="Arial" w:hAnsi="Arial" w:cs="Arial"/>
                <w:bCs/>
                <w:sz w:val="24"/>
                <w:szCs w:val="24"/>
              </w:rPr>
            </w:pPr>
            <w:r>
              <w:rPr>
                <w:rFonts w:ascii="Arial" w:hAnsi="Arial" w:cs="Arial"/>
                <w:bCs/>
                <w:sz w:val="24"/>
                <w:szCs w:val="24"/>
              </w:rPr>
              <w:t>Don Tees</w:t>
            </w:r>
          </w:p>
        </w:tc>
      </w:tr>
      <w:tr w:rsidR="00F63C3A" w:rsidRPr="00AD7CA6" w14:paraId="0D5C672F" w14:textId="77777777" w:rsidTr="00F63C3A">
        <w:tc>
          <w:tcPr>
            <w:tcW w:w="3528" w:type="dxa"/>
          </w:tcPr>
          <w:p w14:paraId="118ACF13" w14:textId="77777777" w:rsidR="00F63C3A" w:rsidRDefault="00F63C3A" w:rsidP="00543DC5">
            <w:pPr>
              <w:tabs>
                <w:tab w:val="right" w:pos="12105"/>
              </w:tabs>
              <w:ind w:right="1440"/>
              <w:outlineLvl w:val="0"/>
              <w:rPr>
                <w:rFonts w:ascii="Arial" w:hAnsi="Arial" w:cs="Arial"/>
                <w:bCs/>
                <w:sz w:val="24"/>
                <w:szCs w:val="24"/>
              </w:rPr>
            </w:pPr>
            <w:r>
              <w:rPr>
                <w:rFonts w:ascii="Arial" w:hAnsi="Arial" w:cs="Arial"/>
                <w:bCs/>
                <w:sz w:val="24"/>
                <w:szCs w:val="24"/>
              </w:rPr>
              <w:t>Lyn Turnbull</w:t>
            </w:r>
          </w:p>
        </w:tc>
        <w:tc>
          <w:tcPr>
            <w:tcW w:w="3960" w:type="dxa"/>
          </w:tcPr>
          <w:p w14:paraId="1536CA3F" w14:textId="77777777" w:rsidR="00F63C3A" w:rsidRDefault="00F63C3A" w:rsidP="00543DC5">
            <w:pPr>
              <w:tabs>
                <w:tab w:val="right" w:pos="12105"/>
              </w:tabs>
              <w:ind w:right="1440"/>
              <w:outlineLvl w:val="0"/>
              <w:rPr>
                <w:rFonts w:ascii="Arial" w:hAnsi="Arial" w:cs="Arial"/>
                <w:bCs/>
                <w:sz w:val="24"/>
                <w:szCs w:val="24"/>
              </w:rPr>
            </w:pPr>
            <w:r>
              <w:rPr>
                <w:rFonts w:ascii="Arial" w:hAnsi="Arial" w:cs="Arial"/>
                <w:bCs/>
                <w:sz w:val="24"/>
                <w:szCs w:val="24"/>
              </w:rPr>
              <w:t>Brett White</w:t>
            </w:r>
          </w:p>
        </w:tc>
        <w:tc>
          <w:tcPr>
            <w:tcW w:w="3330" w:type="dxa"/>
          </w:tcPr>
          <w:p w14:paraId="71F98B28" w14:textId="77777777" w:rsidR="00F63C3A" w:rsidRDefault="00F63C3A" w:rsidP="00543DC5">
            <w:pPr>
              <w:tabs>
                <w:tab w:val="right" w:pos="12105"/>
              </w:tabs>
              <w:ind w:right="1440"/>
              <w:outlineLvl w:val="0"/>
              <w:rPr>
                <w:rFonts w:ascii="Arial" w:hAnsi="Arial" w:cs="Arial"/>
                <w:bCs/>
                <w:sz w:val="24"/>
                <w:szCs w:val="24"/>
              </w:rPr>
            </w:pPr>
            <w:r>
              <w:rPr>
                <w:rFonts w:ascii="Arial" w:hAnsi="Arial" w:cs="Arial"/>
                <w:bCs/>
                <w:sz w:val="24"/>
                <w:szCs w:val="24"/>
              </w:rPr>
              <w:t>Robert Whyte</w:t>
            </w:r>
          </w:p>
        </w:tc>
      </w:tr>
      <w:tr w:rsidR="00F63C3A" w:rsidRPr="00AD7CA6" w14:paraId="3068FF99" w14:textId="77777777" w:rsidTr="00F63C3A">
        <w:tc>
          <w:tcPr>
            <w:tcW w:w="3528" w:type="dxa"/>
          </w:tcPr>
          <w:p w14:paraId="2CEF2E0C" w14:textId="77777777" w:rsidR="00F63C3A" w:rsidRDefault="00F63C3A" w:rsidP="00543DC5">
            <w:pPr>
              <w:tabs>
                <w:tab w:val="right" w:pos="12105"/>
              </w:tabs>
              <w:ind w:right="1440"/>
              <w:outlineLvl w:val="0"/>
              <w:rPr>
                <w:rFonts w:ascii="Arial" w:hAnsi="Arial" w:cs="Arial"/>
                <w:bCs/>
                <w:sz w:val="24"/>
                <w:szCs w:val="24"/>
              </w:rPr>
            </w:pPr>
            <w:r>
              <w:rPr>
                <w:rFonts w:ascii="Arial" w:hAnsi="Arial" w:cs="Arial"/>
                <w:bCs/>
                <w:sz w:val="24"/>
                <w:szCs w:val="24"/>
              </w:rPr>
              <w:t>Carol Wilkinson</w:t>
            </w:r>
          </w:p>
        </w:tc>
        <w:tc>
          <w:tcPr>
            <w:tcW w:w="3960" w:type="dxa"/>
          </w:tcPr>
          <w:p w14:paraId="6EC65022" w14:textId="77777777" w:rsidR="00F63C3A" w:rsidRDefault="00F63C3A" w:rsidP="00543DC5">
            <w:pPr>
              <w:tabs>
                <w:tab w:val="right" w:pos="12105"/>
              </w:tabs>
              <w:ind w:right="1440"/>
              <w:outlineLvl w:val="0"/>
              <w:rPr>
                <w:rFonts w:ascii="Arial" w:hAnsi="Arial" w:cs="Arial"/>
                <w:bCs/>
                <w:sz w:val="24"/>
                <w:szCs w:val="24"/>
              </w:rPr>
            </w:pPr>
            <w:r>
              <w:rPr>
                <w:rFonts w:ascii="Arial" w:hAnsi="Arial" w:cs="Arial"/>
                <w:bCs/>
                <w:sz w:val="24"/>
                <w:szCs w:val="24"/>
              </w:rPr>
              <w:t>Keith Wilkinson</w:t>
            </w:r>
          </w:p>
        </w:tc>
        <w:tc>
          <w:tcPr>
            <w:tcW w:w="3330" w:type="dxa"/>
          </w:tcPr>
          <w:p w14:paraId="48FD1705" w14:textId="77777777" w:rsidR="00F63C3A" w:rsidRDefault="00F63C3A" w:rsidP="00543DC5">
            <w:pPr>
              <w:tabs>
                <w:tab w:val="right" w:pos="12105"/>
              </w:tabs>
              <w:ind w:right="1440"/>
              <w:outlineLvl w:val="0"/>
              <w:rPr>
                <w:rFonts w:ascii="Arial" w:hAnsi="Arial" w:cs="Arial"/>
                <w:bCs/>
                <w:sz w:val="24"/>
                <w:szCs w:val="24"/>
              </w:rPr>
            </w:pPr>
          </w:p>
        </w:tc>
      </w:tr>
    </w:tbl>
    <w:p w14:paraId="2015A37D" w14:textId="77777777" w:rsidR="001B39FB" w:rsidRDefault="001B39FB" w:rsidP="001B39FB">
      <w:pPr>
        <w:tabs>
          <w:tab w:val="right" w:pos="12105"/>
        </w:tabs>
        <w:ind w:right="1440"/>
        <w:outlineLvl w:val="0"/>
        <w:rPr>
          <w:rFonts w:ascii="Arial" w:hAnsi="Arial" w:cs="Arial"/>
          <w:bCs/>
          <w:sz w:val="24"/>
          <w:szCs w:val="24"/>
          <w:u w:val="single"/>
        </w:rPr>
      </w:pPr>
    </w:p>
    <w:p w14:paraId="792DB2B2" w14:textId="77777777" w:rsidR="001B39FB" w:rsidRDefault="001B39FB" w:rsidP="001B39FB">
      <w:pPr>
        <w:tabs>
          <w:tab w:val="right" w:pos="12105"/>
        </w:tabs>
        <w:ind w:right="1440"/>
        <w:outlineLvl w:val="0"/>
        <w:rPr>
          <w:rFonts w:ascii="Arial" w:hAnsi="Arial" w:cs="Arial"/>
          <w:bCs/>
          <w:sz w:val="24"/>
          <w:szCs w:val="24"/>
          <w:u w:val="single"/>
        </w:rPr>
      </w:pPr>
    </w:p>
    <w:p w14:paraId="692D5105" w14:textId="77777777" w:rsidR="001B39FB" w:rsidRPr="00DD6E08" w:rsidRDefault="001B39FB" w:rsidP="001B39FB">
      <w:pPr>
        <w:tabs>
          <w:tab w:val="right" w:pos="12105"/>
        </w:tabs>
        <w:ind w:right="1440"/>
        <w:rPr>
          <w:rFonts w:ascii="Arial" w:hAnsi="Arial" w:cs="Arial"/>
          <w:bCs/>
          <w:sz w:val="24"/>
          <w:szCs w:val="24"/>
        </w:rPr>
      </w:pPr>
      <w:r w:rsidRPr="00DD6E08">
        <w:rPr>
          <w:rFonts w:ascii="Arial" w:hAnsi="Arial" w:cs="Arial"/>
          <w:bCs/>
          <w:sz w:val="24"/>
          <w:szCs w:val="24"/>
        </w:rPr>
        <w:t xml:space="preserve">The meeting was called to order at </w:t>
      </w:r>
      <w:r>
        <w:rPr>
          <w:rFonts w:ascii="Arial" w:hAnsi="Arial" w:cs="Arial"/>
          <w:bCs/>
          <w:sz w:val="24"/>
          <w:szCs w:val="24"/>
        </w:rPr>
        <w:t>1:05 pm</w:t>
      </w:r>
      <w:r w:rsidRPr="00DD6E08">
        <w:rPr>
          <w:rFonts w:ascii="Arial" w:hAnsi="Arial" w:cs="Arial"/>
          <w:bCs/>
          <w:sz w:val="24"/>
          <w:szCs w:val="24"/>
        </w:rPr>
        <w:t xml:space="preserve"> by the Chair of the Board of Directors</w:t>
      </w:r>
      <w:r>
        <w:rPr>
          <w:rFonts w:ascii="Arial" w:hAnsi="Arial" w:cs="Arial"/>
          <w:bCs/>
          <w:sz w:val="24"/>
          <w:szCs w:val="24"/>
        </w:rPr>
        <w:t>, Richard Fortier</w:t>
      </w:r>
      <w:r w:rsidRPr="00DD6E08">
        <w:rPr>
          <w:rFonts w:ascii="Arial" w:hAnsi="Arial" w:cs="Arial"/>
          <w:bCs/>
          <w:sz w:val="24"/>
          <w:szCs w:val="24"/>
        </w:rPr>
        <w:t xml:space="preserve">, and </w:t>
      </w:r>
      <w:r>
        <w:rPr>
          <w:rFonts w:ascii="Arial" w:hAnsi="Arial" w:cs="Arial"/>
          <w:bCs/>
          <w:sz w:val="24"/>
          <w:szCs w:val="24"/>
        </w:rPr>
        <w:t xml:space="preserve">Donna Starkey </w:t>
      </w:r>
      <w:r w:rsidRPr="00DD6E08">
        <w:rPr>
          <w:rFonts w:ascii="Arial" w:hAnsi="Arial" w:cs="Arial"/>
          <w:bCs/>
          <w:sz w:val="24"/>
          <w:szCs w:val="24"/>
        </w:rPr>
        <w:t>gave the opening prayer.</w:t>
      </w:r>
    </w:p>
    <w:p w14:paraId="0A8A1E7C" w14:textId="77777777" w:rsidR="001B39FB" w:rsidRPr="00DD6E08" w:rsidRDefault="001B39FB" w:rsidP="001B39FB">
      <w:pPr>
        <w:tabs>
          <w:tab w:val="right" w:pos="12105"/>
        </w:tabs>
        <w:ind w:right="1440"/>
        <w:rPr>
          <w:rFonts w:ascii="Arial" w:hAnsi="Arial" w:cs="Arial"/>
          <w:bCs/>
          <w:sz w:val="24"/>
          <w:szCs w:val="24"/>
        </w:rPr>
      </w:pPr>
    </w:p>
    <w:p w14:paraId="6FC04393" w14:textId="77777777" w:rsidR="001B39FB" w:rsidRPr="00DD6E08" w:rsidRDefault="001B39FB" w:rsidP="001B39FB">
      <w:pPr>
        <w:tabs>
          <w:tab w:val="right" w:pos="12105"/>
        </w:tabs>
        <w:ind w:right="1440"/>
        <w:rPr>
          <w:rFonts w:ascii="Arial" w:hAnsi="Arial" w:cs="Arial"/>
          <w:bCs/>
          <w:sz w:val="24"/>
          <w:szCs w:val="24"/>
        </w:rPr>
      </w:pPr>
      <w:r>
        <w:rPr>
          <w:rFonts w:ascii="Arial" w:hAnsi="Arial" w:cs="Arial"/>
          <w:bCs/>
          <w:sz w:val="24"/>
          <w:szCs w:val="24"/>
        </w:rPr>
        <w:t>Meghan Amm</w:t>
      </w:r>
      <w:r w:rsidRPr="00DD6E08">
        <w:rPr>
          <w:rFonts w:ascii="Arial" w:hAnsi="Arial" w:cs="Arial"/>
          <w:bCs/>
          <w:sz w:val="24"/>
          <w:szCs w:val="24"/>
        </w:rPr>
        <w:t xml:space="preserve">, acting as Secretary of the meeting, reported that notice of the meeting had been duly given to the members by </w:t>
      </w:r>
      <w:r>
        <w:rPr>
          <w:rFonts w:ascii="Arial" w:hAnsi="Arial" w:cs="Arial"/>
          <w:bCs/>
          <w:sz w:val="24"/>
          <w:szCs w:val="24"/>
        </w:rPr>
        <w:t>email</w:t>
      </w:r>
      <w:r w:rsidRPr="00DD6E08">
        <w:rPr>
          <w:rFonts w:ascii="Arial" w:hAnsi="Arial" w:cs="Arial"/>
          <w:bCs/>
          <w:sz w:val="24"/>
          <w:szCs w:val="24"/>
        </w:rPr>
        <w:t>. A quorum was declared.</w:t>
      </w:r>
    </w:p>
    <w:p w14:paraId="3DED5803" w14:textId="77777777" w:rsidR="001B39FB" w:rsidRPr="00DD6E08" w:rsidRDefault="001B39FB" w:rsidP="001B39FB">
      <w:pPr>
        <w:tabs>
          <w:tab w:val="right" w:pos="12105"/>
        </w:tabs>
        <w:ind w:right="1440"/>
        <w:rPr>
          <w:rFonts w:ascii="Arial" w:hAnsi="Arial" w:cs="Arial"/>
          <w:bCs/>
          <w:sz w:val="24"/>
          <w:szCs w:val="24"/>
          <w:u w:val="single"/>
        </w:rPr>
      </w:pPr>
    </w:p>
    <w:p w14:paraId="55563D6F" w14:textId="77777777" w:rsidR="001B39FB" w:rsidRPr="00DD6E08" w:rsidRDefault="001B39FB" w:rsidP="001B39FB">
      <w:pPr>
        <w:tabs>
          <w:tab w:val="right" w:pos="12105"/>
        </w:tabs>
        <w:ind w:right="1440"/>
        <w:outlineLvl w:val="0"/>
        <w:rPr>
          <w:rFonts w:ascii="Arial" w:hAnsi="Arial" w:cs="Arial"/>
          <w:bCs/>
          <w:sz w:val="24"/>
          <w:szCs w:val="24"/>
          <w:u w:val="single"/>
        </w:rPr>
      </w:pPr>
      <w:r w:rsidRPr="00DD6E08">
        <w:rPr>
          <w:rFonts w:ascii="Arial" w:hAnsi="Arial" w:cs="Arial"/>
          <w:bCs/>
          <w:sz w:val="24"/>
          <w:szCs w:val="24"/>
          <w:u w:val="single"/>
        </w:rPr>
        <w:lastRenderedPageBreak/>
        <w:t>ADOPTION OF AGENDA:</w:t>
      </w:r>
    </w:p>
    <w:p w14:paraId="687FBD10" w14:textId="77777777" w:rsidR="001B39FB" w:rsidRPr="00DD6E08" w:rsidRDefault="001B39FB" w:rsidP="001B39FB">
      <w:pPr>
        <w:ind w:right="1440"/>
        <w:rPr>
          <w:rFonts w:ascii="Arial" w:hAnsi="Arial" w:cs="Arial"/>
          <w:bCs/>
          <w:sz w:val="24"/>
          <w:szCs w:val="24"/>
        </w:rPr>
      </w:pPr>
    </w:p>
    <w:p w14:paraId="078504AE" w14:textId="77777777" w:rsidR="001B39FB" w:rsidRPr="00DD6E08" w:rsidRDefault="001B39FB" w:rsidP="001B39FB">
      <w:pPr>
        <w:tabs>
          <w:tab w:val="left" w:pos="1620"/>
          <w:tab w:val="right" w:pos="10800"/>
        </w:tabs>
        <w:ind w:right="1440"/>
        <w:outlineLvl w:val="0"/>
        <w:rPr>
          <w:rFonts w:ascii="Arial" w:hAnsi="Arial" w:cs="Arial"/>
          <w:bCs/>
          <w:sz w:val="24"/>
          <w:szCs w:val="24"/>
        </w:rPr>
      </w:pPr>
      <w:r w:rsidRPr="00DD6E08">
        <w:rPr>
          <w:rFonts w:ascii="Arial" w:hAnsi="Arial" w:cs="Arial"/>
          <w:bCs/>
          <w:sz w:val="24"/>
          <w:szCs w:val="24"/>
        </w:rPr>
        <w:t>MOTION</w:t>
      </w:r>
      <w:proofErr w:type="gramStart"/>
      <w:r w:rsidRPr="00DD6E08">
        <w:rPr>
          <w:rFonts w:ascii="Arial" w:hAnsi="Arial" w:cs="Arial"/>
          <w:bCs/>
          <w:sz w:val="24"/>
          <w:szCs w:val="24"/>
        </w:rPr>
        <w:t xml:space="preserve">: </w:t>
      </w:r>
      <w:r w:rsidRPr="00DD6E08">
        <w:rPr>
          <w:rFonts w:ascii="Arial" w:hAnsi="Arial" w:cs="Arial"/>
          <w:bCs/>
          <w:sz w:val="24"/>
          <w:szCs w:val="24"/>
        </w:rPr>
        <w:tab/>
        <w:t>That</w:t>
      </w:r>
      <w:proofErr w:type="gramEnd"/>
      <w:r w:rsidRPr="00DD6E08">
        <w:rPr>
          <w:rFonts w:ascii="Arial" w:hAnsi="Arial" w:cs="Arial"/>
          <w:bCs/>
          <w:sz w:val="24"/>
          <w:szCs w:val="24"/>
        </w:rPr>
        <w:t xml:space="preserve"> the agenda be adopted.</w:t>
      </w:r>
    </w:p>
    <w:p w14:paraId="15112FFA" w14:textId="77777777" w:rsidR="001B39FB" w:rsidRPr="00DD6E08" w:rsidRDefault="001B39FB" w:rsidP="001B39FB">
      <w:pPr>
        <w:tabs>
          <w:tab w:val="left" w:pos="1620"/>
        </w:tabs>
        <w:ind w:right="1440"/>
        <w:rPr>
          <w:rFonts w:ascii="Arial" w:hAnsi="Arial" w:cs="Arial"/>
          <w:bCs/>
          <w:sz w:val="24"/>
          <w:szCs w:val="24"/>
        </w:rPr>
      </w:pPr>
    </w:p>
    <w:p w14:paraId="4F6A361A" w14:textId="77777777" w:rsidR="001B39FB" w:rsidRDefault="001B39FB" w:rsidP="001B39FB">
      <w:pPr>
        <w:tabs>
          <w:tab w:val="left" w:pos="1620"/>
          <w:tab w:val="left" w:pos="2610"/>
          <w:tab w:val="right" w:pos="10800"/>
        </w:tabs>
        <w:ind w:right="1440"/>
        <w:rPr>
          <w:rFonts w:ascii="Arial" w:hAnsi="Arial" w:cs="Arial"/>
          <w:bCs/>
          <w:sz w:val="24"/>
          <w:szCs w:val="24"/>
        </w:rPr>
      </w:pPr>
      <w:r w:rsidRPr="00DD6E08">
        <w:rPr>
          <w:rFonts w:ascii="Arial" w:hAnsi="Arial" w:cs="Arial"/>
          <w:bCs/>
          <w:sz w:val="24"/>
          <w:szCs w:val="24"/>
        </w:rPr>
        <w:tab/>
      </w:r>
      <w:r w:rsidRPr="00924E7B">
        <w:rPr>
          <w:rFonts w:ascii="Arial" w:hAnsi="Arial" w:cs="Arial"/>
          <w:bCs/>
          <w:sz w:val="24"/>
          <w:szCs w:val="24"/>
        </w:rPr>
        <w:t>Moved:</w:t>
      </w:r>
      <w:r>
        <w:rPr>
          <w:rFonts w:ascii="Arial" w:hAnsi="Arial" w:cs="Arial"/>
          <w:bCs/>
          <w:sz w:val="24"/>
          <w:szCs w:val="24"/>
        </w:rPr>
        <w:t xml:space="preserve">  </w:t>
      </w:r>
      <w:r>
        <w:rPr>
          <w:rFonts w:ascii="Arial" w:hAnsi="Arial" w:cs="Arial"/>
          <w:bCs/>
          <w:sz w:val="24"/>
          <w:szCs w:val="24"/>
        </w:rPr>
        <w:tab/>
        <w:t xml:space="preserve">    Gary Frazer  </w:t>
      </w:r>
    </w:p>
    <w:p w14:paraId="38AA6AB3" w14:textId="4E905E53" w:rsidR="001B39FB" w:rsidRPr="00DD6E08" w:rsidRDefault="001B39FB" w:rsidP="001B39FB">
      <w:pPr>
        <w:tabs>
          <w:tab w:val="left" w:pos="1620"/>
          <w:tab w:val="left" w:pos="3060"/>
          <w:tab w:val="right" w:pos="10800"/>
        </w:tabs>
        <w:ind w:right="1440"/>
        <w:rPr>
          <w:rFonts w:ascii="Arial" w:hAnsi="Arial" w:cs="Arial"/>
          <w:bCs/>
          <w:sz w:val="24"/>
          <w:szCs w:val="24"/>
        </w:rPr>
      </w:pPr>
      <w:r>
        <w:rPr>
          <w:rFonts w:ascii="Arial" w:hAnsi="Arial" w:cs="Arial"/>
          <w:bCs/>
          <w:sz w:val="24"/>
          <w:szCs w:val="24"/>
        </w:rPr>
        <w:tab/>
      </w:r>
      <w:proofErr w:type="gramStart"/>
      <w:r>
        <w:rPr>
          <w:rFonts w:ascii="Arial" w:hAnsi="Arial" w:cs="Arial"/>
          <w:bCs/>
          <w:sz w:val="24"/>
          <w:szCs w:val="24"/>
        </w:rPr>
        <w:t>Seconded:  Molly</w:t>
      </w:r>
      <w:proofErr w:type="gramEnd"/>
      <w:r>
        <w:rPr>
          <w:rFonts w:ascii="Arial" w:hAnsi="Arial" w:cs="Arial"/>
          <w:bCs/>
          <w:sz w:val="24"/>
          <w:szCs w:val="24"/>
        </w:rPr>
        <w:t xml:space="preserve"> Fraser</w:t>
      </w:r>
      <w:r w:rsidRPr="00DD6E08">
        <w:rPr>
          <w:rFonts w:ascii="Arial" w:hAnsi="Arial" w:cs="Arial"/>
          <w:bCs/>
          <w:sz w:val="24"/>
          <w:szCs w:val="24"/>
        </w:rPr>
        <w:tab/>
      </w:r>
    </w:p>
    <w:p w14:paraId="7CCC140A" w14:textId="77777777" w:rsidR="001B39FB" w:rsidRPr="005F64E8" w:rsidRDefault="001B39FB" w:rsidP="001B39FB">
      <w:pPr>
        <w:tabs>
          <w:tab w:val="left" w:pos="1620"/>
          <w:tab w:val="left" w:pos="3060"/>
          <w:tab w:val="right" w:pos="10800"/>
        </w:tabs>
        <w:ind w:right="1440"/>
        <w:rPr>
          <w:rFonts w:ascii="Arial" w:hAnsi="Arial" w:cs="Arial"/>
          <w:bCs/>
          <w:sz w:val="24"/>
          <w:szCs w:val="24"/>
        </w:rPr>
      </w:pPr>
      <w:r w:rsidRPr="00DD6E08">
        <w:rPr>
          <w:rFonts w:ascii="Arial" w:hAnsi="Arial" w:cs="Arial"/>
          <w:bCs/>
          <w:sz w:val="24"/>
          <w:szCs w:val="24"/>
        </w:rPr>
        <w:tab/>
        <w:t>CARRIED</w:t>
      </w:r>
    </w:p>
    <w:p w14:paraId="3C29BA9F" w14:textId="77777777" w:rsidR="001B39FB" w:rsidRPr="00DD6E08" w:rsidRDefault="001B39FB" w:rsidP="001B39FB">
      <w:pPr>
        <w:tabs>
          <w:tab w:val="right" w:pos="8081"/>
        </w:tabs>
        <w:ind w:right="1440"/>
        <w:rPr>
          <w:rFonts w:ascii="Arial" w:hAnsi="Arial" w:cs="Arial"/>
          <w:bCs/>
          <w:sz w:val="24"/>
          <w:szCs w:val="24"/>
          <w:u w:val="single"/>
        </w:rPr>
      </w:pPr>
    </w:p>
    <w:p w14:paraId="27E92A53" w14:textId="77777777" w:rsidR="001B39FB" w:rsidRDefault="001B39FB" w:rsidP="001B39FB">
      <w:pPr>
        <w:tabs>
          <w:tab w:val="left" w:pos="1590"/>
          <w:tab w:val="left" w:pos="3045"/>
          <w:tab w:val="right" w:pos="8081"/>
        </w:tabs>
        <w:ind w:right="1440"/>
        <w:rPr>
          <w:rFonts w:ascii="Arial" w:hAnsi="Arial" w:cs="Arial"/>
          <w:bCs/>
          <w:sz w:val="24"/>
          <w:szCs w:val="24"/>
          <w:u w:val="single"/>
        </w:rPr>
      </w:pPr>
      <w:r>
        <w:rPr>
          <w:rFonts w:ascii="Arial" w:hAnsi="Arial" w:cs="Arial"/>
          <w:bCs/>
          <w:sz w:val="24"/>
          <w:szCs w:val="24"/>
          <w:u w:val="single"/>
        </w:rPr>
        <w:t>APPROVAL OF PREVIOUS MINUTES</w:t>
      </w:r>
    </w:p>
    <w:p w14:paraId="37096D59" w14:textId="77777777" w:rsidR="001B39FB" w:rsidRDefault="001B39FB" w:rsidP="001B39FB">
      <w:pPr>
        <w:tabs>
          <w:tab w:val="left" w:pos="1590"/>
          <w:tab w:val="left" w:pos="3045"/>
          <w:tab w:val="right" w:pos="8081"/>
        </w:tabs>
        <w:ind w:right="1440"/>
        <w:rPr>
          <w:rFonts w:ascii="Arial" w:hAnsi="Arial" w:cs="Arial"/>
          <w:bCs/>
          <w:sz w:val="24"/>
          <w:szCs w:val="24"/>
          <w:u w:val="single"/>
        </w:rPr>
      </w:pPr>
    </w:p>
    <w:p w14:paraId="7FB4B5D6" w14:textId="77777777" w:rsidR="001B39FB" w:rsidRDefault="001B39FB" w:rsidP="001B39FB">
      <w:pPr>
        <w:tabs>
          <w:tab w:val="left" w:pos="1590"/>
          <w:tab w:val="left" w:pos="3045"/>
          <w:tab w:val="right" w:pos="8081"/>
        </w:tabs>
        <w:ind w:left="1440" w:right="1440" w:hanging="1440"/>
        <w:rPr>
          <w:rFonts w:ascii="Arial" w:hAnsi="Arial" w:cs="Arial"/>
          <w:bCs/>
          <w:sz w:val="24"/>
          <w:szCs w:val="24"/>
        </w:rPr>
      </w:pPr>
      <w:r w:rsidRPr="00413063">
        <w:rPr>
          <w:rFonts w:ascii="Arial" w:hAnsi="Arial" w:cs="Arial"/>
          <w:bCs/>
          <w:sz w:val="24"/>
          <w:szCs w:val="24"/>
        </w:rPr>
        <w:t>MOTION:</w:t>
      </w:r>
      <w:r w:rsidRPr="00413063">
        <w:rPr>
          <w:rFonts w:ascii="Arial" w:hAnsi="Arial" w:cs="Arial"/>
          <w:bCs/>
          <w:sz w:val="24"/>
          <w:szCs w:val="24"/>
        </w:rPr>
        <w:tab/>
        <w:t xml:space="preserve">That the minutes of the previous Annual General Meeting on Sunday, </w:t>
      </w:r>
    </w:p>
    <w:p w14:paraId="52B0D005" w14:textId="77777777" w:rsidR="001B39FB" w:rsidRPr="00413063" w:rsidRDefault="001B39FB" w:rsidP="001B39FB">
      <w:pPr>
        <w:tabs>
          <w:tab w:val="left" w:pos="1590"/>
          <w:tab w:val="left" w:pos="3045"/>
          <w:tab w:val="right" w:pos="8081"/>
        </w:tabs>
        <w:ind w:left="1440" w:right="1440" w:hanging="1440"/>
        <w:rPr>
          <w:rFonts w:ascii="Arial" w:hAnsi="Arial" w:cs="Arial"/>
          <w:bCs/>
          <w:sz w:val="24"/>
          <w:szCs w:val="24"/>
        </w:rPr>
      </w:pPr>
      <w:r>
        <w:rPr>
          <w:rFonts w:ascii="Arial" w:hAnsi="Arial" w:cs="Arial"/>
          <w:bCs/>
          <w:sz w:val="24"/>
          <w:szCs w:val="24"/>
        </w:rPr>
        <w:tab/>
      </w:r>
      <w:r w:rsidRPr="00413063">
        <w:rPr>
          <w:rFonts w:ascii="Arial" w:hAnsi="Arial" w:cs="Arial"/>
          <w:bCs/>
          <w:sz w:val="24"/>
          <w:szCs w:val="24"/>
        </w:rPr>
        <w:t xml:space="preserve">April </w:t>
      </w:r>
      <w:r>
        <w:rPr>
          <w:rFonts w:ascii="Arial" w:hAnsi="Arial" w:cs="Arial"/>
          <w:bCs/>
          <w:sz w:val="24"/>
          <w:szCs w:val="24"/>
        </w:rPr>
        <w:t>28</w:t>
      </w:r>
      <w:r w:rsidRPr="00413063">
        <w:rPr>
          <w:rFonts w:ascii="Arial" w:hAnsi="Arial" w:cs="Arial"/>
          <w:bCs/>
          <w:sz w:val="24"/>
          <w:szCs w:val="24"/>
        </w:rPr>
        <w:t>, 202</w:t>
      </w:r>
      <w:r>
        <w:rPr>
          <w:rFonts w:ascii="Arial" w:hAnsi="Arial" w:cs="Arial"/>
          <w:bCs/>
          <w:sz w:val="24"/>
          <w:szCs w:val="24"/>
        </w:rPr>
        <w:t>4,</w:t>
      </w:r>
      <w:r w:rsidRPr="00413063">
        <w:rPr>
          <w:rFonts w:ascii="Arial" w:hAnsi="Arial" w:cs="Arial"/>
          <w:bCs/>
          <w:sz w:val="24"/>
          <w:szCs w:val="24"/>
        </w:rPr>
        <w:t xml:space="preserve"> be approved.</w:t>
      </w:r>
    </w:p>
    <w:p w14:paraId="642944A1" w14:textId="77777777" w:rsidR="001B39FB" w:rsidRDefault="001B39FB" w:rsidP="001B39FB">
      <w:pPr>
        <w:tabs>
          <w:tab w:val="left" w:pos="1590"/>
          <w:tab w:val="left" w:pos="3045"/>
          <w:tab w:val="right" w:pos="8081"/>
        </w:tabs>
        <w:ind w:right="1440"/>
        <w:rPr>
          <w:rFonts w:ascii="Arial" w:hAnsi="Arial" w:cs="Arial"/>
          <w:bCs/>
          <w:sz w:val="24"/>
          <w:szCs w:val="24"/>
          <w:u w:val="single"/>
        </w:rPr>
      </w:pPr>
    </w:p>
    <w:p w14:paraId="1E3AB526" w14:textId="77777777" w:rsidR="001B39FB" w:rsidRDefault="001B39FB" w:rsidP="001B39FB">
      <w:pPr>
        <w:tabs>
          <w:tab w:val="left" w:pos="1440"/>
          <w:tab w:val="left" w:pos="2880"/>
          <w:tab w:val="right" w:pos="8081"/>
        </w:tabs>
        <w:ind w:right="1440"/>
        <w:rPr>
          <w:rFonts w:ascii="Arial" w:hAnsi="Arial" w:cs="Arial"/>
          <w:bCs/>
          <w:sz w:val="24"/>
          <w:szCs w:val="24"/>
        </w:rPr>
      </w:pPr>
      <w:r>
        <w:rPr>
          <w:rFonts w:ascii="Arial" w:hAnsi="Arial" w:cs="Arial"/>
          <w:bCs/>
          <w:sz w:val="24"/>
          <w:szCs w:val="24"/>
        </w:rPr>
        <w:tab/>
      </w:r>
      <w:r w:rsidRPr="00413063">
        <w:rPr>
          <w:rFonts w:ascii="Arial" w:hAnsi="Arial" w:cs="Arial"/>
          <w:bCs/>
          <w:sz w:val="24"/>
          <w:szCs w:val="24"/>
        </w:rPr>
        <w:t>Moved:</w:t>
      </w:r>
      <w:r>
        <w:rPr>
          <w:rFonts w:ascii="Arial" w:hAnsi="Arial" w:cs="Arial"/>
          <w:bCs/>
          <w:sz w:val="24"/>
          <w:szCs w:val="24"/>
        </w:rPr>
        <w:tab/>
        <w:t>Warren Browne</w:t>
      </w:r>
    </w:p>
    <w:p w14:paraId="4D44326B" w14:textId="77777777" w:rsidR="001B39FB" w:rsidRDefault="001B39FB" w:rsidP="001B39FB">
      <w:pPr>
        <w:tabs>
          <w:tab w:val="left" w:pos="1440"/>
          <w:tab w:val="left" w:pos="2880"/>
          <w:tab w:val="right" w:pos="8081"/>
        </w:tabs>
        <w:ind w:right="1440"/>
        <w:rPr>
          <w:rFonts w:ascii="Arial" w:hAnsi="Arial" w:cs="Arial"/>
          <w:bCs/>
          <w:sz w:val="24"/>
          <w:szCs w:val="24"/>
        </w:rPr>
      </w:pPr>
      <w:r>
        <w:rPr>
          <w:rFonts w:ascii="Arial" w:hAnsi="Arial" w:cs="Arial"/>
          <w:bCs/>
          <w:sz w:val="24"/>
          <w:szCs w:val="24"/>
        </w:rPr>
        <w:tab/>
      </w:r>
      <w:proofErr w:type="gramStart"/>
      <w:r>
        <w:rPr>
          <w:rFonts w:ascii="Arial" w:hAnsi="Arial" w:cs="Arial"/>
          <w:bCs/>
          <w:sz w:val="24"/>
          <w:szCs w:val="24"/>
        </w:rPr>
        <w:t>Seconded</w:t>
      </w:r>
      <w:proofErr w:type="gramEnd"/>
      <w:r>
        <w:rPr>
          <w:rFonts w:ascii="Arial" w:hAnsi="Arial" w:cs="Arial"/>
          <w:bCs/>
          <w:sz w:val="24"/>
          <w:szCs w:val="24"/>
        </w:rPr>
        <w:t>:</w:t>
      </w:r>
      <w:r>
        <w:rPr>
          <w:rFonts w:ascii="Arial" w:hAnsi="Arial" w:cs="Arial"/>
          <w:bCs/>
          <w:sz w:val="24"/>
          <w:szCs w:val="24"/>
        </w:rPr>
        <w:tab/>
        <w:t>Angus Kennedy</w:t>
      </w:r>
    </w:p>
    <w:p w14:paraId="4C4F14E0" w14:textId="77777777" w:rsidR="001B39FB" w:rsidRDefault="001B39FB" w:rsidP="001B39FB">
      <w:pPr>
        <w:tabs>
          <w:tab w:val="left" w:pos="1440"/>
          <w:tab w:val="left" w:pos="2880"/>
          <w:tab w:val="right" w:pos="8081"/>
        </w:tabs>
        <w:ind w:right="1440"/>
        <w:rPr>
          <w:rFonts w:ascii="Arial" w:hAnsi="Arial" w:cs="Arial"/>
          <w:bCs/>
          <w:sz w:val="24"/>
          <w:szCs w:val="24"/>
        </w:rPr>
      </w:pPr>
      <w:r>
        <w:rPr>
          <w:rFonts w:ascii="Arial" w:hAnsi="Arial" w:cs="Arial"/>
          <w:bCs/>
          <w:sz w:val="24"/>
          <w:szCs w:val="24"/>
        </w:rPr>
        <w:tab/>
        <w:t>CARRIED</w:t>
      </w:r>
    </w:p>
    <w:p w14:paraId="10E0C5B2" w14:textId="77777777" w:rsidR="001B39FB" w:rsidRDefault="001B39FB" w:rsidP="001B39FB">
      <w:pPr>
        <w:tabs>
          <w:tab w:val="left" w:pos="1440"/>
          <w:tab w:val="left" w:pos="2880"/>
          <w:tab w:val="right" w:pos="8081"/>
        </w:tabs>
        <w:ind w:right="1440"/>
        <w:rPr>
          <w:rFonts w:ascii="Arial" w:hAnsi="Arial" w:cs="Arial"/>
          <w:bCs/>
          <w:sz w:val="24"/>
          <w:szCs w:val="24"/>
        </w:rPr>
      </w:pPr>
      <w:r>
        <w:rPr>
          <w:rFonts w:ascii="Arial" w:hAnsi="Arial" w:cs="Arial"/>
          <w:bCs/>
          <w:sz w:val="24"/>
          <w:szCs w:val="24"/>
        </w:rPr>
        <w:tab/>
      </w:r>
      <w:r>
        <w:rPr>
          <w:rFonts w:ascii="Arial" w:hAnsi="Arial" w:cs="Arial"/>
          <w:bCs/>
          <w:sz w:val="24"/>
          <w:szCs w:val="24"/>
        </w:rPr>
        <w:tab/>
      </w:r>
      <w:r>
        <w:rPr>
          <w:rFonts w:ascii="Arial" w:hAnsi="Arial" w:cs="Arial"/>
          <w:bCs/>
          <w:sz w:val="24"/>
          <w:szCs w:val="24"/>
        </w:rPr>
        <w:tab/>
      </w:r>
      <w:r>
        <w:rPr>
          <w:rFonts w:ascii="Arial" w:hAnsi="Arial" w:cs="Arial"/>
          <w:bCs/>
          <w:sz w:val="24"/>
          <w:szCs w:val="24"/>
        </w:rPr>
        <w:tab/>
      </w:r>
    </w:p>
    <w:p w14:paraId="1A0CFBDB" w14:textId="77777777" w:rsidR="001B39FB" w:rsidRPr="00413063" w:rsidRDefault="001B39FB" w:rsidP="001B39FB">
      <w:pPr>
        <w:tabs>
          <w:tab w:val="left" w:pos="1590"/>
          <w:tab w:val="left" w:pos="3045"/>
          <w:tab w:val="right" w:pos="8081"/>
        </w:tabs>
        <w:ind w:right="1440"/>
        <w:rPr>
          <w:rFonts w:ascii="Arial" w:hAnsi="Arial" w:cs="Arial"/>
          <w:bCs/>
          <w:sz w:val="24"/>
          <w:szCs w:val="24"/>
        </w:rPr>
      </w:pPr>
      <w:r w:rsidRPr="00DD6E08">
        <w:rPr>
          <w:rFonts w:ascii="Arial" w:hAnsi="Arial" w:cs="Arial"/>
          <w:bCs/>
          <w:sz w:val="24"/>
          <w:szCs w:val="24"/>
          <w:u w:val="single"/>
        </w:rPr>
        <w:t>REPORTS</w:t>
      </w:r>
    </w:p>
    <w:p w14:paraId="7F26D141" w14:textId="77777777" w:rsidR="001B39FB" w:rsidRPr="00DD6E08" w:rsidRDefault="001B39FB" w:rsidP="001B39FB">
      <w:pPr>
        <w:ind w:right="1440"/>
        <w:rPr>
          <w:rFonts w:ascii="Arial" w:hAnsi="Arial" w:cs="Arial"/>
          <w:bCs/>
          <w:sz w:val="24"/>
          <w:szCs w:val="24"/>
        </w:rPr>
      </w:pPr>
    </w:p>
    <w:p w14:paraId="0F369C82" w14:textId="77777777" w:rsidR="001B39FB" w:rsidRDefault="001B39FB" w:rsidP="001B39FB">
      <w:pPr>
        <w:tabs>
          <w:tab w:val="left" w:pos="8100"/>
        </w:tabs>
        <w:ind w:right="720"/>
        <w:rPr>
          <w:rFonts w:ascii="Arial" w:hAnsi="Arial" w:cs="Arial"/>
          <w:bCs/>
          <w:sz w:val="24"/>
          <w:szCs w:val="24"/>
        </w:rPr>
      </w:pPr>
      <w:r>
        <w:rPr>
          <w:rFonts w:ascii="Arial" w:hAnsi="Arial" w:cs="Arial"/>
          <w:bCs/>
          <w:sz w:val="24"/>
          <w:szCs w:val="24"/>
        </w:rPr>
        <w:t xml:space="preserve">The </w:t>
      </w:r>
      <w:r w:rsidRPr="00DD6E08">
        <w:rPr>
          <w:rFonts w:ascii="Arial" w:hAnsi="Arial" w:cs="Arial"/>
          <w:bCs/>
          <w:sz w:val="24"/>
          <w:szCs w:val="24"/>
        </w:rPr>
        <w:t>Chair called attention to the Report of the Chair of the Board in the Annual Report</w:t>
      </w:r>
      <w:r>
        <w:rPr>
          <w:rFonts w:ascii="Arial" w:hAnsi="Arial" w:cs="Arial"/>
          <w:bCs/>
          <w:sz w:val="24"/>
          <w:szCs w:val="24"/>
        </w:rPr>
        <w:t>. He wished to highlight the renovation of the Green Room kitchen, which was completed in Fall 2024. He noted that residents are thrilled with the new kitchen, and thanked Melissa and the Property Committee for their excellent work on the project.</w:t>
      </w:r>
    </w:p>
    <w:p w14:paraId="3D1EDE4D" w14:textId="77777777" w:rsidR="001B39FB" w:rsidRDefault="001B39FB" w:rsidP="001B39FB">
      <w:pPr>
        <w:tabs>
          <w:tab w:val="left" w:pos="8100"/>
        </w:tabs>
        <w:ind w:right="720"/>
        <w:rPr>
          <w:rFonts w:ascii="Arial" w:hAnsi="Arial" w:cs="Arial"/>
          <w:bCs/>
          <w:sz w:val="24"/>
          <w:szCs w:val="24"/>
        </w:rPr>
      </w:pPr>
    </w:p>
    <w:p w14:paraId="6442F6DA" w14:textId="77777777" w:rsidR="001B39FB" w:rsidRDefault="001B39FB" w:rsidP="001B39FB">
      <w:pPr>
        <w:tabs>
          <w:tab w:val="left" w:pos="8100"/>
        </w:tabs>
        <w:ind w:right="720"/>
        <w:rPr>
          <w:rFonts w:ascii="Arial" w:hAnsi="Arial" w:cs="Arial"/>
          <w:bCs/>
          <w:sz w:val="24"/>
          <w:szCs w:val="24"/>
        </w:rPr>
      </w:pPr>
      <w:r>
        <w:rPr>
          <w:rFonts w:ascii="Arial" w:hAnsi="Arial" w:cs="Arial"/>
          <w:bCs/>
          <w:sz w:val="24"/>
          <w:szCs w:val="24"/>
        </w:rPr>
        <w:t>Next, the Chair discussed Project 3.5, and the progress of the application to Canada Revenue Agency (CRA) for charitable status. He indicated that the application was filed on March 27, 2025. In response to a question from Warren Browne, the Chair stated that the standard CRA response time for these applications is 6-12 months.</w:t>
      </w:r>
    </w:p>
    <w:p w14:paraId="780502F3" w14:textId="77777777" w:rsidR="001B39FB" w:rsidRDefault="001B39FB" w:rsidP="001B39FB">
      <w:pPr>
        <w:tabs>
          <w:tab w:val="left" w:pos="8100"/>
        </w:tabs>
        <w:ind w:right="720"/>
        <w:rPr>
          <w:rFonts w:ascii="Arial" w:hAnsi="Arial" w:cs="Arial"/>
          <w:bCs/>
          <w:sz w:val="24"/>
          <w:szCs w:val="24"/>
        </w:rPr>
      </w:pPr>
    </w:p>
    <w:p w14:paraId="734F2AD9" w14:textId="77777777" w:rsidR="001B39FB" w:rsidRPr="00DD6E08" w:rsidRDefault="001B39FB" w:rsidP="001B39FB">
      <w:pPr>
        <w:tabs>
          <w:tab w:val="left" w:pos="1605"/>
          <w:tab w:val="right" w:pos="8081"/>
        </w:tabs>
        <w:ind w:right="1440"/>
        <w:outlineLvl w:val="0"/>
        <w:rPr>
          <w:rFonts w:ascii="Arial" w:hAnsi="Arial" w:cs="Arial"/>
          <w:bCs/>
          <w:sz w:val="24"/>
          <w:szCs w:val="24"/>
        </w:rPr>
      </w:pPr>
      <w:r w:rsidRPr="00DD6E08">
        <w:rPr>
          <w:rFonts w:ascii="Arial" w:hAnsi="Arial" w:cs="Arial"/>
          <w:bCs/>
          <w:sz w:val="24"/>
          <w:szCs w:val="24"/>
        </w:rPr>
        <w:t>MOTION:</w:t>
      </w:r>
      <w:r w:rsidRPr="00DD6E08">
        <w:rPr>
          <w:rFonts w:ascii="Arial" w:hAnsi="Arial" w:cs="Arial"/>
          <w:bCs/>
          <w:sz w:val="24"/>
          <w:szCs w:val="24"/>
        </w:rPr>
        <w:tab/>
        <w:t>That the Chairman’s Report be adopted.</w:t>
      </w:r>
    </w:p>
    <w:p w14:paraId="3F2BA95D" w14:textId="77777777" w:rsidR="001B39FB" w:rsidRPr="00DD6E08" w:rsidRDefault="001B39FB" w:rsidP="001B39FB">
      <w:pPr>
        <w:ind w:right="1440"/>
        <w:rPr>
          <w:rFonts w:ascii="Arial" w:hAnsi="Arial" w:cs="Arial"/>
          <w:bCs/>
          <w:sz w:val="24"/>
          <w:szCs w:val="24"/>
        </w:rPr>
      </w:pPr>
    </w:p>
    <w:p w14:paraId="090D293C" w14:textId="77777777" w:rsidR="001B39FB" w:rsidRDefault="001B39FB" w:rsidP="001B39FB">
      <w:pPr>
        <w:tabs>
          <w:tab w:val="left" w:pos="1620"/>
          <w:tab w:val="left" w:pos="3060"/>
          <w:tab w:val="right" w:pos="8081"/>
        </w:tabs>
        <w:ind w:right="1440"/>
        <w:rPr>
          <w:rFonts w:ascii="Arial" w:hAnsi="Arial" w:cs="Arial"/>
          <w:bCs/>
          <w:sz w:val="24"/>
          <w:szCs w:val="24"/>
        </w:rPr>
      </w:pPr>
      <w:r w:rsidRPr="00DD6E08">
        <w:rPr>
          <w:rFonts w:ascii="Arial" w:hAnsi="Arial" w:cs="Arial"/>
          <w:bCs/>
          <w:sz w:val="24"/>
          <w:szCs w:val="24"/>
        </w:rPr>
        <w:tab/>
        <w:t>Moved</w:t>
      </w:r>
      <w:proofErr w:type="gramStart"/>
      <w:r w:rsidRPr="00DD6E08">
        <w:rPr>
          <w:rFonts w:ascii="Arial" w:hAnsi="Arial" w:cs="Arial"/>
          <w:bCs/>
          <w:sz w:val="24"/>
          <w:szCs w:val="24"/>
        </w:rPr>
        <w:t>:</w:t>
      </w:r>
      <w:r>
        <w:rPr>
          <w:rFonts w:ascii="Arial" w:hAnsi="Arial" w:cs="Arial"/>
          <w:bCs/>
          <w:sz w:val="24"/>
          <w:szCs w:val="24"/>
        </w:rPr>
        <w:t xml:space="preserve">  </w:t>
      </w:r>
      <w:r>
        <w:rPr>
          <w:rFonts w:ascii="Arial" w:hAnsi="Arial" w:cs="Arial"/>
          <w:bCs/>
          <w:sz w:val="24"/>
          <w:szCs w:val="24"/>
        </w:rPr>
        <w:tab/>
      </w:r>
      <w:proofErr w:type="gramEnd"/>
      <w:r>
        <w:rPr>
          <w:rFonts w:ascii="Arial" w:hAnsi="Arial" w:cs="Arial"/>
          <w:bCs/>
          <w:sz w:val="24"/>
          <w:szCs w:val="24"/>
        </w:rPr>
        <w:t xml:space="preserve">Warren Browne   </w:t>
      </w:r>
    </w:p>
    <w:p w14:paraId="58F38B1B" w14:textId="77777777" w:rsidR="001B39FB" w:rsidRPr="00DD6E08" w:rsidRDefault="001B39FB" w:rsidP="001B39FB">
      <w:pPr>
        <w:tabs>
          <w:tab w:val="left" w:pos="1620"/>
          <w:tab w:val="left" w:pos="3060"/>
          <w:tab w:val="right" w:pos="8081"/>
        </w:tabs>
        <w:ind w:right="1440"/>
        <w:rPr>
          <w:rFonts w:ascii="Arial" w:hAnsi="Arial" w:cs="Arial"/>
          <w:bCs/>
          <w:sz w:val="24"/>
          <w:szCs w:val="24"/>
        </w:rPr>
      </w:pPr>
      <w:r>
        <w:rPr>
          <w:rFonts w:ascii="Arial" w:hAnsi="Arial" w:cs="Arial"/>
          <w:bCs/>
          <w:sz w:val="24"/>
          <w:szCs w:val="24"/>
        </w:rPr>
        <w:tab/>
        <w:t>S</w:t>
      </w:r>
      <w:r w:rsidRPr="00DD6E08">
        <w:rPr>
          <w:rFonts w:ascii="Arial" w:hAnsi="Arial" w:cs="Arial"/>
          <w:bCs/>
          <w:sz w:val="24"/>
          <w:szCs w:val="24"/>
        </w:rPr>
        <w:t>econded</w:t>
      </w:r>
      <w:proofErr w:type="gramStart"/>
      <w:r>
        <w:rPr>
          <w:rFonts w:ascii="Arial" w:hAnsi="Arial" w:cs="Arial"/>
          <w:bCs/>
          <w:sz w:val="24"/>
          <w:szCs w:val="24"/>
        </w:rPr>
        <w:t xml:space="preserve">:  </w:t>
      </w:r>
      <w:r>
        <w:rPr>
          <w:rFonts w:ascii="Arial" w:hAnsi="Arial" w:cs="Arial"/>
          <w:bCs/>
          <w:sz w:val="24"/>
          <w:szCs w:val="24"/>
        </w:rPr>
        <w:tab/>
      </w:r>
      <w:proofErr w:type="gramEnd"/>
      <w:r>
        <w:rPr>
          <w:rFonts w:ascii="Arial" w:hAnsi="Arial" w:cs="Arial"/>
          <w:bCs/>
          <w:sz w:val="24"/>
          <w:szCs w:val="24"/>
        </w:rPr>
        <w:t>Phil Carey</w:t>
      </w:r>
    </w:p>
    <w:p w14:paraId="122C8060" w14:textId="77777777" w:rsidR="001B39FB" w:rsidRPr="00DD6E08" w:rsidRDefault="001B39FB" w:rsidP="001B39FB">
      <w:pPr>
        <w:tabs>
          <w:tab w:val="left" w:pos="1620"/>
          <w:tab w:val="left" w:pos="3060"/>
          <w:tab w:val="right" w:pos="8081"/>
        </w:tabs>
        <w:ind w:right="1440"/>
        <w:outlineLvl w:val="0"/>
        <w:rPr>
          <w:rFonts w:ascii="Arial" w:hAnsi="Arial" w:cs="Arial"/>
          <w:bCs/>
          <w:sz w:val="24"/>
          <w:szCs w:val="24"/>
        </w:rPr>
      </w:pPr>
      <w:r>
        <w:rPr>
          <w:rFonts w:ascii="Arial" w:hAnsi="Arial" w:cs="Arial"/>
          <w:bCs/>
          <w:sz w:val="24"/>
          <w:szCs w:val="24"/>
        </w:rPr>
        <w:tab/>
      </w:r>
      <w:r w:rsidRPr="00DD6E08">
        <w:rPr>
          <w:rFonts w:ascii="Arial" w:hAnsi="Arial" w:cs="Arial"/>
          <w:bCs/>
          <w:sz w:val="24"/>
          <w:szCs w:val="24"/>
        </w:rPr>
        <w:t>CARRIED</w:t>
      </w:r>
    </w:p>
    <w:p w14:paraId="50459620" w14:textId="77777777" w:rsidR="001B39FB" w:rsidRPr="00DD6E08" w:rsidRDefault="001B39FB" w:rsidP="001B39FB">
      <w:pPr>
        <w:ind w:right="1440"/>
        <w:rPr>
          <w:rFonts w:ascii="Arial" w:hAnsi="Arial" w:cs="Arial"/>
          <w:bCs/>
          <w:sz w:val="24"/>
          <w:szCs w:val="24"/>
        </w:rPr>
      </w:pPr>
    </w:p>
    <w:p w14:paraId="189D2CC2" w14:textId="77777777" w:rsidR="001B39FB" w:rsidRPr="00DD6E08" w:rsidRDefault="001B39FB" w:rsidP="001B39FB">
      <w:pPr>
        <w:tabs>
          <w:tab w:val="right" w:pos="8081"/>
        </w:tabs>
        <w:ind w:right="1440"/>
        <w:outlineLvl w:val="0"/>
        <w:rPr>
          <w:rFonts w:ascii="Arial" w:hAnsi="Arial" w:cs="Arial"/>
          <w:bCs/>
          <w:sz w:val="24"/>
          <w:szCs w:val="24"/>
        </w:rPr>
      </w:pPr>
      <w:r w:rsidRPr="00DD6E08">
        <w:rPr>
          <w:rFonts w:ascii="Arial" w:hAnsi="Arial" w:cs="Arial"/>
          <w:bCs/>
          <w:sz w:val="24"/>
          <w:szCs w:val="24"/>
          <w:u w:val="single"/>
        </w:rPr>
        <w:t>FINANCIAL STATEMENTS</w:t>
      </w:r>
      <w:r w:rsidRPr="00DD6E08">
        <w:rPr>
          <w:rFonts w:ascii="Arial" w:hAnsi="Arial" w:cs="Arial"/>
          <w:bCs/>
          <w:sz w:val="24"/>
          <w:szCs w:val="24"/>
        </w:rPr>
        <w:t>:</w:t>
      </w:r>
    </w:p>
    <w:p w14:paraId="60CACDDD" w14:textId="77777777" w:rsidR="001B39FB" w:rsidRPr="00DD6E08" w:rsidRDefault="001B39FB" w:rsidP="001B39FB">
      <w:pPr>
        <w:ind w:right="1440"/>
        <w:rPr>
          <w:rFonts w:ascii="Arial" w:hAnsi="Arial" w:cs="Arial"/>
          <w:bCs/>
          <w:sz w:val="24"/>
          <w:szCs w:val="24"/>
        </w:rPr>
      </w:pPr>
    </w:p>
    <w:p w14:paraId="5F488AC0" w14:textId="77777777" w:rsidR="001B39FB" w:rsidRDefault="001B39FB" w:rsidP="001B39FB">
      <w:pPr>
        <w:tabs>
          <w:tab w:val="right" w:pos="8081"/>
        </w:tabs>
        <w:ind w:right="1440"/>
        <w:outlineLvl w:val="0"/>
        <w:rPr>
          <w:rFonts w:ascii="Arial" w:hAnsi="Arial" w:cs="Arial"/>
          <w:bCs/>
          <w:sz w:val="24"/>
          <w:szCs w:val="24"/>
        </w:rPr>
      </w:pPr>
      <w:r w:rsidRPr="00404872">
        <w:rPr>
          <w:rFonts w:ascii="Arial" w:hAnsi="Arial" w:cs="Arial"/>
          <w:bCs/>
          <w:sz w:val="24"/>
          <w:szCs w:val="24"/>
        </w:rPr>
        <w:t xml:space="preserve">Rob </w:t>
      </w:r>
      <w:r>
        <w:rPr>
          <w:rFonts w:ascii="Arial" w:hAnsi="Arial" w:cs="Arial"/>
          <w:bCs/>
          <w:sz w:val="24"/>
          <w:szCs w:val="24"/>
        </w:rPr>
        <w:t>Harvey, Treasurer,</w:t>
      </w:r>
      <w:r w:rsidRPr="00404872">
        <w:rPr>
          <w:rFonts w:ascii="Arial" w:hAnsi="Arial" w:cs="Arial"/>
          <w:bCs/>
          <w:sz w:val="24"/>
          <w:szCs w:val="24"/>
        </w:rPr>
        <w:t xml:space="preserve"> presented the </w:t>
      </w:r>
      <w:r>
        <w:rPr>
          <w:rFonts w:ascii="Arial" w:hAnsi="Arial" w:cs="Arial"/>
          <w:bCs/>
          <w:sz w:val="24"/>
          <w:szCs w:val="24"/>
        </w:rPr>
        <w:t xml:space="preserve">Treasurer’s Report and the Auditor’s Report on the Financial Statements. First, with respect to the Statement of Operation and Net Assets, Rob mentioned that KHP had a small operating deficit due to legal expenses, but this was offset by investment returns. </w:t>
      </w:r>
    </w:p>
    <w:p w14:paraId="7CFFBE10" w14:textId="77777777" w:rsidR="001B39FB" w:rsidRDefault="001B39FB" w:rsidP="001B39FB">
      <w:pPr>
        <w:tabs>
          <w:tab w:val="right" w:pos="8081"/>
        </w:tabs>
        <w:ind w:right="1440"/>
        <w:outlineLvl w:val="0"/>
        <w:rPr>
          <w:rFonts w:ascii="Arial" w:hAnsi="Arial" w:cs="Arial"/>
          <w:bCs/>
          <w:sz w:val="24"/>
          <w:szCs w:val="24"/>
        </w:rPr>
      </w:pPr>
    </w:p>
    <w:p w14:paraId="7A2B759A" w14:textId="77777777" w:rsidR="001B39FB" w:rsidRPr="00404872" w:rsidRDefault="001B39FB" w:rsidP="001B39FB">
      <w:pPr>
        <w:tabs>
          <w:tab w:val="right" w:pos="8081"/>
        </w:tabs>
        <w:ind w:right="1440"/>
        <w:outlineLvl w:val="0"/>
        <w:rPr>
          <w:rFonts w:ascii="Arial" w:hAnsi="Arial" w:cs="Arial"/>
          <w:bCs/>
          <w:sz w:val="24"/>
          <w:szCs w:val="24"/>
        </w:rPr>
      </w:pPr>
      <w:r>
        <w:rPr>
          <w:rFonts w:ascii="Arial" w:hAnsi="Arial" w:cs="Arial"/>
          <w:bCs/>
          <w:sz w:val="24"/>
          <w:szCs w:val="24"/>
        </w:rPr>
        <w:lastRenderedPageBreak/>
        <w:t>Rob stated that the Audit and Investment Committee of the KHP Board revised the Investment Policy Statement in July 2024. The new investment portfolio mix is conservative, both to preserve funds for capital improvements and to protect against expected market volatility in 2025.</w:t>
      </w:r>
    </w:p>
    <w:p w14:paraId="704B96A5" w14:textId="77777777" w:rsidR="001B39FB" w:rsidRDefault="001B39FB" w:rsidP="001B39FB">
      <w:pPr>
        <w:tabs>
          <w:tab w:val="right" w:pos="8081"/>
        </w:tabs>
        <w:ind w:right="1440"/>
        <w:outlineLvl w:val="0"/>
        <w:rPr>
          <w:rFonts w:ascii="Arial" w:hAnsi="Arial" w:cs="Arial"/>
          <w:bCs/>
          <w:sz w:val="22"/>
          <w:szCs w:val="22"/>
        </w:rPr>
      </w:pPr>
    </w:p>
    <w:p w14:paraId="1EDF21F8" w14:textId="77777777" w:rsidR="001B39FB" w:rsidRDefault="001B39FB" w:rsidP="001B39FB">
      <w:pPr>
        <w:tabs>
          <w:tab w:val="right" w:pos="8081"/>
        </w:tabs>
        <w:ind w:right="1440"/>
        <w:outlineLvl w:val="0"/>
        <w:rPr>
          <w:rFonts w:ascii="Arial" w:hAnsi="Arial" w:cs="Arial"/>
          <w:bCs/>
          <w:sz w:val="24"/>
          <w:szCs w:val="24"/>
        </w:rPr>
      </w:pPr>
      <w:r>
        <w:rPr>
          <w:rFonts w:ascii="Arial" w:hAnsi="Arial" w:cs="Arial"/>
          <w:bCs/>
          <w:sz w:val="24"/>
          <w:szCs w:val="24"/>
        </w:rPr>
        <w:t>Next, Rob outlined the creation of the Capital Reserve Fund for accounting purposes. This change means that KHP’s accounting practices will reflect our actual practice of having two separate accounts for operating activities and investments. Rob noted that KHP has budgeted approximately $600,000 over the next few years to upgrade the showers and bathrooms in resident units.</w:t>
      </w:r>
    </w:p>
    <w:p w14:paraId="7126DB77" w14:textId="77777777" w:rsidR="001B39FB" w:rsidRDefault="001B39FB" w:rsidP="001B39FB">
      <w:pPr>
        <w:tabs>
          <w:tab w:val="right" w:pos="8081"/>
        </w:tabs>
        <w:ind w:right="1440"/>
        <w:outlineLvl w:val="0"/>
        <w:rPr>
          <w:rFonts w:ascii="Arial" w:hAnsi="Arial" w:cs="Arial"/>
          <w:bCs/>
          <w:sz w:val="24"/>
          <w:szCs w:val="24"/>
        </w:rPr>
      </w:pPr>
    </w:p>
    <w:p w14:paraId="7ABE6328" w14:textId="77777777" w:rsidR="001B39FB" w:rsidRDefault="001B39FB" w:rsidP="001B39FB">
      <w:pPr>
        <w:tabs>
          <w:tab w:val="right" w:pos="8081"/>
        </w:tabs>
        <w:ind w:right="1440"/>
        <w:outlineLvl w:val="0"/>
        <w:rPr>
          <w:rFonts w:ascii="Arial" w:hAnsi="Arial" w:cs="Arial"/>
          <w:bCs/>
          <w:sz w:val="24"/>
          <w:szCs w:val="24"/>
        </w:rPr>
      </w:pPr>
      <w:r>
        <w:rPr>
          <w:rFonts w:ascii="Arial" w:hAnsi="Arial" w:cs="Arial"/>
          <w:bCs/>
          <w:sz w:val="24"/>
          <w:szCs w:val="24"/>
        </w:rPr>
        <w:t xml:space="preserve">Finally, Rob thanked the members of the Audit and Investment Committee and Melissa for their outstanding work over the past year. He thanked Fraser Sinclair </w:t>
      </w:r>
      <w:proofErr w:type="gramStart"/>
      <w:r>
        <w:rPr>
          <w:rFonts w:ascii="Arial" w:hAnsi="Arial" w:cs="Arial"/>
          <w:bCs/>
          <w:sz w:val="24"/>
          <w:szCs w:val="24"/>
        </w:rPr>
        <w:t>in particular for</w:t>
      </w:r>
      <w:proofErr w:type="gramEnd"/>
      <w:r>
        <w:rPr>
          <w:rFonts w:ascii="Arial" w:hAnsi="Arial" w:cs="Arial"/>
          <w:bCs/>
          <w:sz w:val="24"/>
          <w:szCs w:val="24"/>
        </w:rPr>
        <w:t xml:space="preserve"> stepping in during Rob’s recovery from surgery. In response to a question from Warren Browne, Rob confirmed that KHP has proper offsite backup procedures for audit documentation.</w:t>
      </w:r>
    </w:p>
    <w:p w14:paraId="74EEEA57" w14:textId="77777777" w:rsidR="001B39FB" w:rsidRDefault="001B39FB" w:rsidP="001B39FB">
      <w:pPr>
        <w:tabs>
          <w:tab w:val="right" w:pos="8081"/>
        </w:tabs>
        <w:ind w:right="1440"/>
        <w:outlineLvl w:val="0"/>
        <w:rPr>
          <w:rFonts w:ascii="Arial" w:hAnsi="Arial" w:cs="Arial"/>
          <w:bCs/>
          <w:sz w:val="24"/>
          <w:szCs w:val="24"/>
        </w:rPr>
      </w:pPr>
    </w:p>
    <w:p w14:paraId="0CA112B4" w14:textId="77777777" w:rsidR="001B39FB" w:rsidRPr="00DD6E08" w:rsidRDefault="001B39FB" w:rsidP="001B39FB">
      <w:pPr>
        <w:tabs>
          <w:tab w:val="left" w:pos="1605"/>
          <w:tab w:val="right" w:pos="8081"/>
        </w:tabs>
        <w:ind w:right="1440"/>
        <w:outlineLvl w:val="0"/>
        <w:rPr>
          <w:rFonts w:ascii="Arial" w:hAnsi="Arial" w:cs="Arial"/>
          <w:bCs/>
          <w:sz w:val="24"/>
          <w:szCs w:val="24"/>
        </w:rPr>
      </w:pPr>
      <w:r w:rsidRPr="00DD6E08">
        <w:rPr>
          <w:rFonts w:ascii="Arial" w:hAnsi="Arial" w:cs="Arial"/>
          <w:bCs/>
          <w:sz w:val="24"/>
          <w:szCs w:val="24"/>
        </w:rPr>
        <w:t>MOTION:</w:t>
      </w:r>
      <w:r w:rsidRPr="00DD6E08">
        <w:rPr>
          <w:rFonts w:ascii="Arial" w:hAnsi="Arial" w:cs="Arial"/>
          <w:bCs/>
          <w:sz w:val="24"/>
          <w:szCs w:val="24"/>
        </w:rPr>
        <w:tab/>
        <w:t xml:space="preserve">That the </w:t>
      </w:r>
      <w:r>
        <w:rPr>
          <w:rFonts w:ascii="Arial" w:hAnsi="Arial" w:cs="Arial"/>
          <w:bCs/>
          <w:sz w:val="24"/>
          <w:szCs w:val="24"/>
        </w:rPr>
        <w:t>Treasurer’s</w:t>
      </w:r>
      <w:r w:rsidRPr="00DD6E08">
        <w:rPr>
          <w:rFonts w:ascii="Arial" w:hAnsi="Arial" w:cs="Arial"/>
          <w:bCs/>
          <w:sz w:val="24"/>
          <w:szCs w:val="24"/>
        </w:rPr>
        <w:t xml:space="preserve"> Report be adopted.</w:t>
      </w:r>
    </w:p>
    <w:p w14:paraId="1A574A0D" w14:textId="77777777" w:rsidR="001B39FB" w:rsidRPr="00DD6E08" w:rsidRDefault="001B39FB" w:rsidP="001B39FB">
      <w:pPr>
        <w:ind w:right="1440"/>
        <w:rPr>
          <w:rFonts w:ascii="Arial" w:hAnsi="Arial" w:cs="Arial"/>
          <w:bCs/>
          <w:sz w:val="24"/>
          <w:szCs w:val="24"/>
        </w:rPr>
      </w:pPr>
    </w:p>
    <w:p w14:paraId="21C09337" w14:textId="77777777" w:rsidR="001B39FB" w:rsidRDefault="001B39FB" w:rsidP="001B39FB">
      <w:pPr>
        <w:tabs>
          <w:tab w:val="left" w:pos="1620"/>
          <w:tab w:val="left" w:pos="3060"/>
          <w:tab w:val="right" w:pos="8081"/>
        </w:tabs>
        <w:ind w:right="1440"/>
        <w:rPr>
          <w:rFonts w:ascii="Arial" w:hAnsi="Arial" w:cs="Arial"/>
          <w:bCs/>
          <w:sz w:val="24"/>
          <w:szCs w:val="24"/>
        </w:rPr>
      </w:pPr>
      <w:r w:rsidRPr="00DD6E08">
        <w:rPr>
          <w:rFonts w:ascii="Arial" w:hAnsi="Arial" w:cs="Arial"/>
          <w:bCs/>
          <w:sz w:val="24"/>
          <w:szCs w:val="24"/>
        </w:rPr>
        <w:tab/>
        <w:t>Moved</w:t>
      </w:r>
      <w:proofErr w:type="gramStart"/>
      <w:r w:rsidRPr="00DD6E08">
        <w:rPr>
          <w:rFonts w:ascii="Arial" w:hAnsi="Arial" w:cs="Arial"/>
          <w:bCs/>
          <w:sz w:val="24"/>
          <w:szCs w:val="24"/>
        </w:rPr>
        <w:t>:</w:t>
      </w:r>
      <w:r>
        <w:rPr>
          <w:rFonts w:ascii="Arial" w:hAnsi="Arial" w:cs="Arial"/>
          <w:bCs/>
          <w:sz w:val="24"/>
          <w:szCs w:val="24"/>
        </w:rPr>
        <w:t xml:space="preserve">  </w:t>
      </w:r>
      <w:r>
        <w:rPr>
          <w:rFonts w:ascii="Arial" w:hAnsi="Arial" w:cs="Arial"/>
          <w:bCs/>
          <w:sz w:val="24"/>
          <w:szCs w:val="24"/>
        </w:rPr>
        <w:tab/>
      </w:r>
      <w:proofErr w:type="gramEnd"/>
      <w:r>
        <w:rPr>
          <w:rFonts w:ascii="Arial" w:hAnsi="Arial" w:cs="Arial"/>
          <w:bCs/>
          <w:sz w:val="24"/>
          <w:szCs w:val="24"/>
        </w:rPr>
        <w:t xml:space="preserve">Barbara Browne   </w:t>
      </w:r>
    </w:p>
    <w:p w14:paraId="73DC6B2F" w14:textId="77777777" w:rsidR="001B39FB" w:rsidRPr="00DD6E08" w:rsidRDefault="001B39FB" w:rsidP="001B39FB">
      <w:pPr>
        <w:tabs>
          <w:tab w:val="left" w:pos="1620"/>
          <w:tab w:val="left" w:pos="3060"/>
          <w:tab w:val="right" w:pos="8081"/>
        </w:tabs>
        <w:ind w:right="1440"/>
        <w:rPr>
          <w:rFonts w:ascii="Arial" w:hAnsi="Arial" w:cs="Arial"/>
          <w:bCs/>
          <w:sz w:val="24"/>
          <w:szCs w:val="24"/>
        </w:rPr>
      </w:pPr>
      <w:r>
        <w:rPr>
          <w:rFonts w:ascii="Arial" w:hAnsi="Arial" w:cs="Arial"/>
          <w:bCs/>
          <w:sz w:val="24"/>
          <w:szCs w:val="24"/>
        </w:rPr>
        <w:tab/>
      </w:r>
      <w:proofErr w:type="gramStart"/>
      <w:r>
        <w:rPr>
          <w:rFonts w:ascii="Arial" w:hAnsi="Arial" w:cs="Arial"/>
          <w:bCs/>
          <w:sz w:val="24"/>
          <w:szCs w:val="24"/>
        </w:rPr>
        <w:t>S</w:t>
      </w:r>
      <w:r w:rsidRPr="00DD6E08">
        <w:rPr>
          <w:rFonts w:ascii="Arial" w:hAnsi="Arial" w:cs="Arial"/>
          <w:bCs/>
          <w:sz w:val="24"/>
          <w:szCs w:val="24"/>
        </w:rPr>
        <w:t>econded</w:t>
      </w:r>
      <w:r>
        <w:rPr>
          <w:rFonts w:ascii="Arial" w:hAnsi="Arial" w:cs="Arial"/>
          <w:bCs/>
          <w:sz w:val="24"/>
          <w:szCs w:val="24"/>
        </w:rPr>
        <w:t xml:space="preserve">:  </w:t>
      </w:r>
      <w:r>
        <w:rPr>
          <w:rFonts w:ascii="Arial" w:hAnsi="Arial" w:cs="Arial"/>
          <w:bCs/>
          <w:sz w:val="24"/>
          <w:szCs w:val="24"/>
        </w:rPr>
        <w:tab/>
      </w:r>
      <w:proofErr w:type="gramEnd"/>
      <w:r>
        <w:rPr>
          <w:rFonts w:ascii="Arial" w:hAnsi="Arial" w:cs="Arial"/>
          <w:bCs/>
          <w:sz w:val="24"/>
          <w:szCs w:val="24"/>
        </w:rPr>
        <w:t>Ian Molyneaux</w:t>
      </w:r>
    </w:p>
    <w:p w14:paraId="6A08F1D8" w14:textId="77777777" w:rsidR="001B39FB" w:rsidRDefault="001B39FB" w:rsidP="001B39FB">
      <w:pPr>
        <w:tabs>
          <w:tab w:val="left" w:pos="1620"/>
          <w:tab w:val="left" w:pos="3060"/>
          <w:tab w:val="right" w:pos="8081"/>
        </w:tabs>
        <w:ind w:right="1440"/>
        <w:outlineLvl w:val="0"/>
        <w:rPr>
          <w:rFonts w:ascii="Arial" w:hAnsi="Arial" w:cs="Arial"/>
          <w:bCs/>
          <w:sz w:val="24"/>
          <w:szCs w:val="24"/>
        </w:rPr>
      </w:pPr>
      <w:r>
        <w:rPr>
          <w:rFonts w:ascii="Arial" w:hAnsi="Arial" w:cs="Arial"/>
          <w:bCs/>
          <w:sz w:val="24"/>
          <w:szCs w:val="24"/>
        </w:rPr>
        <w:tab/>
      </w:r>
      <w:r w:rsidRPr="00DD6E08">
        <w:rPr>
          <w:rFonts w:ascii="Arial" w:hAnsi="Arial" w:cs="Arial"/>
          <w:bCs/>
          <w:sz w:val="24"/>
          <w:szCs w:val="24"/>
        </w:rPr>
        <w:t>CARRIED</w:t>
      </w:r>
    </w:p>
    <w:p w14:paraId="7432CA66" w14:textId="77777777" w:rsidR="001B39FB" w:rsidRDefault="001B39FB" w:rsidP="001B39FB">
      <w:pPr>
        <w:tabs>
          <w:tab w:val="right" w:pos="8081"/>
        </w:tabs>
        <w:ind w:right="1440"/>
        <w:outlineLvl w:val="0"/>
        <w:rPr>
          <w:rFonts w:ascii="Arial" w:hAnsi="Arial" w:cs="Arial"/>
          <w:bCs/>
          <w:sz w:val="24"/>
          <w:szCs w:val="24"/>
        </w:rPr>
      </w:pPr>
    </w:p>
    <w:p w14:paraId="5B8BB093" w14:textId="77777777" w:rsidR="001B39FB" w:rsidRPr="00DD6E08" w:rsidRDefault="001B39FB" w:rsidP="001B39FB">
      <w:pPr>
        <w:ind w:left="1440" w:right="1440" w:hanging="1440"/>
        <w:outlineLvl w:val="0"/>
        <w:rPr>
          <w:rFonts w:ascii="Arial" w:hAnsi="Arial" w:cs="Arial"/>
          <w:bCs/>
          <w:sz w:val="24"/>
          <w:szCs w:val="24"/>
        </w:rPr>
      </w:pPr>
      <w:r w:rsidRPr="00DD6E08">
        <w:rPr>
          <w:rFonts w:ascii="Arial" w:hAnsi="Arial" w:cs="Arial"/>
          <w:bCs/>
          <w:sz w:val="24"/>
          <w:szCs w:val="24"/>
        </w:rPr>
        <w:t>MOTION:</w:t>
      </w:r>
      <w:r w:rsidRPr="00DD6E08">
        <w:rPr>
          <w:rFonts w:ascii="Arial" w:hAnsi="Arial" w:cs="Arial"/>
          <w:bCs/>
          <w:sz w:val="24"/>
          <w:szCs w:val="24"/>
        </w:rPr>
        <w:tab/>
        <w:t>That the</w:t>
      </w:r>
      <w:r>
        <w:rPr>
          <w:rFonts w:ascii="Arial" w:hAnsi="Arial" w:cs="Arial"/>
          <w:bCs/>
          <w:sz w:val="24"/>
          <w:szCs w:val="24"/>
        </w:rPr>
        <w:t xml:space="preserve"> Knox Heritage Place, Inc.</w:t>
      </w:r>
      <w:r w:rsidRPr="00DD6E08">
        <w:rPr>
          <w:rFonts w:ascii="Arial" w:hAnsi="Arial" w:cs="Arial"/>
          <w:bCs/>
          <w:sz w:val="24"/>
          <w:szCs w:val="24"/>
        </w:rPr>
        <w:t xml:space="preserve"> </w:t>
      </w:r>
      <w:r>
        <w:rPr>
          <w:rFonts w:ascii="Arial" w:hAnsi="Arial" w:cs="Arial"/>
          <w:bCs/>
          <w:sz w:val="24"/>
          <w:szCs w:val="24"/>
        </w:rPr>
        <w:t xml:space="preserve">audited </w:t>
      </w:r>
      <w:r w:rsidRPr="00DD6E08">
        <w:rPr>
          <w:rFonts w:ascii="Arial" w:hAnsi="Arial" w:cs="Arial"/>
          <w:bCs/>
          <w:sz w:val="24"/>
          <w:szCs w:val="24"/>
        </w:rPr>
        <w:t xml:space="preserve">financial statements for the fiscal year ended </w:t>
      </w:r>
      <w:r>
        <w:rPr>
          <w:rFonts w:ascii="Arial" w:hAnsi="Arial" w:cs="Arial"/>
          <w:bCs/>
          <w:sz w:val="24"/>
          <w:szCs w:val="24"/>
        </w:rPr>
        <w:t>December 31,</w:t>
      </w:r>
      <w:r w:rsidRPr="00DD6E08">
        <w:rPr>
          <w:rFonts w:ascii="Arial" w:hAnsi="Arial" w:cs="Arial"/>
          <w:bCs/>
          <w:sz w:val="24"/>
          <w:szCs w:val="24"/>
        </w:rPr>
        <w:t xml:space="preserve"> 202</w:t>
      </w:r>
      <w:r>
        <w:rPr>
          <w:rFonts w:ascii="Arial" w:hAnsi="Arial" w:cs="Arial"/>
          <w:bCs/>
          <w:sz w:val="24"/>
          <w:szCs w:val="24"/>
        </w:rPr>
        <w:t xml:space="preserve">4, </w:t>
      </w:r>
      <w:r w:rsidRPr="00DD6E08">
        <w:rPr>
          <w:rFonts w:ascii="Arial" w:hAnsi="Arial" w:cs="Arial"/>
          <w:bCs/>
          <w:sz w:val="24"/>
          <w:szCs w:val="24"/>
        </w:rPr>
        <w:t>be a</w:t>
      </w:r>
      <w:r>
        <w:rPr>
          <w:rFonts w:ascii="Arial" w:hAnsi="Arial" w:cs="Arial"/>
          <w:bCs/>
          <w:sz w:val="24"/>
          <w:szCs w:val="24"/>
        </w:rPr>
        <w:t>pproved</w:t>
      </w:r>
      <w:r w:rsidRPr="00DD6E08">
        <w:rPr>
          <w:rFonts w:ascii="Arial" w:hAnsi="Arial" w:cs="Arial"/>
          <w:bCs/>
          <w:sz w:val="24"/>
          <w:szCs w:val="24"/>
        </w:rPr>
        <w:t>.</w:t>
      </w:r>
    </w:p>
    <w:p w14:paraId="1901EB9E" w14:textId="77777777" w:rsidR="001B39FB" w:rsidRPr="00DD6E08" w:rsidRDefault="001B39FB" w:rsidP="001B39FB">
      <w:pPr>
        <w:tabs>
          <w:tab w:val="left" w:pos="1590"/>
          <w:tab w:val="left" w:pos="3045"/>
          <w:tab w:val="right" w:pos="8081"/>
          <w:tab w:val="left" w:pos="8280"/>
          <w:tab w:val="left" w:pos="9450"/>
        </w:tabs>
        <w:ind w:left="1560" w:right="2160" w:hanging="1560"/>
        <w:rPr>
          <w:rFonts w:ascii="Arial" w:hAnsi="Arial" w:cs="Arial"/>
          <w:bCs/>
          <w:sz w:val="24"/>
          <w:szCs w:val="24"/>
        </w:rPr>
      </w:pPr>
    </w:p>
    <w:p w14:paraId="79B8DBAB" w14:textId="77777777" w:rsidR="001B39FB" w:rsidRDefault="001B39FB" w:rsidP="001B39FB">
      <w:pPr>
        <w:tabs>
          <w:tab w:val="left" w:pos="1590"/>
          <w:tab w:val="left" w:pos="3045"/>
          <w:tab w:val="right" w:pos="8081"/>
          <w:tab w:val="left" w:pos="8280"/>
          <w:tab w:val="left" w:pos="9450"/>
        </w:tabs>
        <w:ind w:left="1560" w:right="2160" w:hanging="1560"/>
        <w:rPr>
          <w:rFonts w:ascii="Arial" w:hAnsi="Arial" w:cs="Arial"/>
          <w:bCs/>
          <w:sz w:val="24"/>
          <w:szCs w:val="24"/>
        </w:rPr>
      </w:pPr>
      <w:r w:rsidRPr="00DD6E08">
        <w:rPr>
          <w:rFonts w:ascii="Arial" w:hAnsi="Arial" w:cs="Arial"/>
          <w:bCs/>
          <w:sz w:val="24"/>
          <w:szCs w:val="24"/>
        </w:rPr>
        <w:tab/>
        <w:t>Moved</w:t>
      </w:r>
      <w:proofErr w:type="gramStart"/>
      <w:r w:rsidRPr="00DD6E08">
        <w:rPr>
          <w:rFonts w:ascii="Arial" w:hAnsi="Arial" w:cs="Arial"/>
          <w:bCs/>
          <w:sz w:val="24"/>
          <w:szCs w:val="24"/>
        </w:rPr>
        <w:t>:</w:t>
      </w:r>
      <w:r>
        <w:rPr>
          <w:rFonts w:ascii="Arial" w:hAnsi="Arial" w:cs="Arial"/>
          <w:bCs/>
          <w:sz w:val="24"/>
          <w:szCs w:val="24"/>
        </w:rPr>
        <w:t xml:space="preserve">  Warren</w:t>
      </w:r>
      <w:proofErr w:type="gramEnd"/>
      <w:r>
        <w:rPr>
          <w:rFonts w:ascii="Arial" w:hAnsi="Arial" w:cs="Arial"/>
          <w:bCs/>
          <w:sz w:val="24"/>
          <w:szCs w:val="24"/>
        </w:rPr>
        <w:t xml:space="preserve"> Browne</w:t>
      </w:r>
      <w:r>
        <w:rPr>
          <w:rFonts w:ascii="Arial" w:hAnsi="Arial" w:cs="Arial"/>
          <w:bCs/>
          <w:sz w:val="24"/>
          <w:szCs w:val="24"/>
        </w:rPr>
        <w:tab/>
      </w:r>
    </w:p>
    <w:p w14:paraId="43D03611" w14:textId="77777777" w:rsidR="001B39FB" w:rsidRPr="00DD6E08" w:rsidRDefault="001B39FB" w:rsidP="001B39FB">
      <w:pPr>
        <w:tabs>
          <w:tab w:val="left" w:pos="1590"/>
          <w:tab w:val="left" w:pos="3045"/>
          <w:tab w:val="right" w:pos="8081"/>
          <w:tab w:val="left" w:pos="8280"/>
          <w:tab w:val="left" w:pos="9450"/>
        </w:tabs>
        <w:ind w:left="1560" w:right="2160" w:hanging="1560"/>
        <w:rPr>
          <w:rFonts w:ascii="Arial" w:hAnsi="Arial" w:cs="Arial"/>
          <w:bCs/>
          <w:sz w:val="24"/>
          <w:szCs w:val="24"/>
        </w:rPr>
      </w:pPr>
      <w:r>
        <w:rPr>
          <w:rFonts w:ascii="Arial" w:hAnsi="Arial" w:cs="Arial"/>
          <w:bCs/>
          <w:sz w:val="24"/>
          <w:szCs w:val="24"/>
        </w:rPr>
        <w:tab/>
      </w:r>
      <w:r w:rsidRPr="00DD6E08">
        <w:rPr>
          <w:rFonts w:ascii="Arial" w:hAnsi="Arial" w:cs="Arial"/>
          <w:bCs/>
          <w:sz w:val="24"/>
          <w:szCs w:val="24"/>
        </w:rPr>
        <w:t>Seconded</w:t>
      </w:r>
      <w:proofErr w:type="gramStart"/>
      <w:r w:rsidRPr="00DD6E08">
        <w:rPr>
          <w:rFonts w:ascii="Arial" w:hAnsi="Arial" w:cs="Arial"/>
          <w:bCs/>
          <w:sz w:val="24"/>
          <w:szCs w:val="24"/>
        </w:rPr>
        <w:t>:</w:t>
      </w:r>
      <w:r>
        <w:rPr>
          <w:rFonts w:ascii="Arial" w:hAnsi="Arial" w:cs="Arial"/>
          <w:bCs/>
          <w:sz w:val="24"/>
          <w:szCs w:val="24"/>
        </w:rPr>
        <w:t xml:space="preserve">  Duncan</w:t>
      </w:r>
      <w:proofErr w:type="gramEnd"/>
      <w:r>
        <w:rPr>
          <w:rFonts w:ascii="Arial" w:hAnsi="Arial" w:cs="Arial"/>
          <w:bCs/>
          <w:sz w:val="24"/>
          <w:szCs w:val="24"/>
        </w:rPr>
        <w:t xml:space="preserve"> Turnbull</w:t>
      </w:r>
      <w:r w:rsidRPr="00DD6E08">
        <w:rPr>
          <w:rFonts w:ascii="Arial" w:hAnsi="Arial" w:cs="Arial"/>
          <w:bCs/>
          <w:sz w:val="24"/>
          <w:szCs w:val="24"/>
        </w:rPr>
        <w:tab/>
      </w:r>
    </w:p>
    <w:p w14:paraId="25B70943" w14:textId="77777777" w:rsidR="001B39FB" w:rsidRDefault="001B39FB" w:rsidP="001B39FB">
      <w:pPr>
        <w:tabs>
          <w:tab w:val="left" w:pos="1590"/>
          <w:tab w:val="left" w:pos="3045"/>
          <w:tab w:val="right" w:pos="8081"/>
          <w:tab w:val="left" w:pos="8280"/>
          <w:tab w:val="left" w:pos="9450"/>
        </w:tabs>
        <w:ind w:left="1560" w:right="2160" w:hanging="1560"/>
        <w:rPr>
          <w:rFonts w:ascii="Arial" w:hAnsi="Arial" w:cs="Arial"/>
          <w:bCs/>
          <w:sz w:val="24"/>
          <w:szCs w:val="24"/>
        </w:rPr>
      </w:pPr>
      <w:r w:rsidRPr="00DD6E08">
        <w:rPr>
          <w:rFonts w:ascii="Arial" w:hAnsi="Arial" w:cs="Arial"/>
          <w:bCs/>
          <w:sz w:val="24"/>
          <w:szCs w:val="24"/>
        </w:rPr>
        <w:tab/>
        <w:t>CARRIED</w:t>
      </w:r>
    </w:p>
    <w:p w14:paraId="79EB1612" w14:textId="77777777" w:rsidR="001B39FB" w:rsidRPr="00DD6E08" w:rsidRDefault="001B39FB" w:rsidP="001B39FB">
      <w:pPr>
        <w:tabs>
          <w:tab w:val="right" w:pos="8081"/>
        </w:tabs>
        <w:ind w:right="1440"/>
        <w:rPr>
          <w:rFonts w:ascii="Arial" w:hAnsi="Arial" w:cs="Arial"/>
          <w:bCs/>
          <w:sz w:val="24"/>
          <w:szCs w:val="24"/>
          <w:u w:val="thick"/>
        </w:rPr>
      </w:pPr>
    </w:p>
    <w:p w14:paraId="4ABA9C5C" w14:textId="77777777" w:rsidR="001B39FB" w:rsidRPr="00DD6E08" w:rsidRDefault="001B39FB" w:rsidP="001B39FB">
      <w:pPr>
        <w:tabs>
          <w:tab w:val="right" w:pos="8081"/>
        </w:tabs>
        <w:ind w:right="1440"/>
        <w:outlineLvl w:val="0"/>
        <w:rPr>
          <w:rFonts w:ascii="Arial" w:hAnsi="Arial" w:cs="Arial"/>
          <w:bCs/>
          <w:sz w:val="24"/>
          <w:szCs w:val="24"/>
        </w:rPr>
      </w:pPr>
      <w:r w:rsidRPr="00DD6E08">
        <w:rPr>
          <w:rFonts w:ascii="Arial" w:hAnsi="Arial" w:cs="Arial"/>
          <w:bCs/>
          <w:sz w:val="24"/>
          <w:szCs w:val="24"/>
          <w:u w:val="single"/>
        </w:rPr>
        <w:t>APPOINTMENT OF AUDITORS</w:t>
      </w:r>
      <w:r w:rsidRPr="00DD6E08">
        <w:rPr>
          <w:rFonts w:ascii="Arial" w:hAnsi="Arial" w:cs="Arial"/>
          <w:bCs/>
          <w:sz w:val="24"/>
          <w:szCs w:val="24"/>
        </w:rPr>
        <w:t>:</w:t>
      </w:r>
    </w:p>
    <w:p w14:paraId="740D5DF2" w14:textId="77777777" w:rsidR="001B39FB" w:rsidRPr="00DD6E08" w:rsidRDefault="001B39FB" w:rsidP="001B39FB">
      <w:pPr>
        <w:ind w:right="1440"/>
        <w:rPr>
          <w:rFonts w:ascii="Arial" w:hAnsi="Arial" w:cs="Arial"/>
          <w:bCs/>
          <w:sz w:val="24"/>
          <w:szCs w:val="24"/>
        </w:rPr>
      </w:pPr>
    </w:p>
    <w:p w14:paraId="3FD9F5AA" w14:textId="77777777" w:rsidR="001B39FB" w:rsidRPr="00DD6E08" w:rsidRDefault="001B39FB" w:rsidP="001B39FB">
      <w:pPr>
        <w:tabs>
          <w:tab w:val="left" w:pos="1590"/>
          <w:tab w:val="left" w:pos="3045"/>
          <w:tab w:val="right" w:pos="8081"/>
          <w:tab w:val="left" w:pos="8280"/>
          <w:tab w:val="left" w:pos="9450"/>
        </w:tabs>
        <w:ind w:left="1560" w:right="2160" w:hanging="1560"/>
        <w:rPr>
          <w:rFonts w:ascii="Arial" w:hAnsi="Arial" w:cs="Arial"/>
          <w:bCs/>
          <w:sz w:val="24"/>
          <w:szCs w:val="24"/>
        </w:rPr>
      </w:pPr>
      <w:r w:rsidRPr="00DD6E08">
        <w:rPr>
          <w:rFonts w:ascii="Arial" w:hAnsi="Arial" w:cs="Arial"/>
          <w:bCs/>
          <w:sz w:val="24"/>
          <w:szCs w:val="24"/>
        </w:rPr>
        <w:t>MOTION:</w:t>
      </w:r>
      <w:r w:rsidRPr="00DD6E08">
        <w:rPr>
          <w:rFonts w:ascii="Arial" w:hAnsi="Arial" w:cs="Arial"/>
          <w:bCs/>
          <w:sz w:val="24"/>
          <w:szCs w:val="24"/>
        </w:rPr>
        <w:tab/>
        <w:t xml:space="preserve">That BDO Canada LLP be appointed as the auditors of </w:t>
      </w:r>
      <w:r>
        <w:rPr>
          <w:rFonts w:ascii="Arial" w:hAnsi="Arial" w:cs="Arial"/>
          <w:bCs/>
          <w:sz w:val="24"/>
          <w:szCs w:val="24"/>
        </w:rPr>
        <w:t>Knox Heritage Place, Inc.</w:t>
      </w:r>
      <w:r w:rsidRPr="00DD6E08">
        <w:rPr>
          <w:rFonts w:ascii="Arial" w:hAnsi="Arial" w:cs="Arial"/>
          <w:bCs/>
          <w:sz w:val="24"/>
          <w:szCs w:val="24"/>
        </w:rPr>
        <w:t xml:space="preserve"> for the fiscal year ending </w:t>
      </w:r>
      <w:r>
        <w:rPr>
          <w:rFonts w:ascii="Arial" w:hAnsi="Arial" w:cs="Arial"/>
          <w:bCs/>
          <w:sz w:val="24"/>
          <w:szCs w:val="24"/>
        </w:rPr>
        <w:t xml:space="preserve">December </w:t>
      </w:r>
      <w:r w:rsidRPr="00DD6E08">
        <w:rPr>
          <w:rFonts w:ascii="Arial" w:hAnsi="Arial" w:cs="Arial"/>
          <w:bCs/>
          <w:sz w:val="24"/>
          <w:szCs w:val="24"/>
        </w:rPr>
        <w:t>3</w:t>
      </w:r>
      <w:r>
        <w:rPr>
          <w:rFonts w:ascii="Arial" w:hAnsi="Arial" w:cs="Arial"/>
          <w:bCs/>
          <w:sz w:val="24"/>
          <w:szCs w:val="24"/>
        </w:rPr>
        <w:t>1</w:t>
      </w:r>
      <w:r w:rsidRPr="00DD6E08">
        <w:rPr>
          <w:rFonts w:ascii="Arial" w:hAnsi="Arial" w:cs="Arial"/>
          <w:bCs/>
          <w:sz w:val="24"/>
          <w:szCs w:val="24"/>
        </w:rPr>
        <w:t>, 202</w:t>
      </w:r>
      <w:r>
        <w:rPr>
          <w:rFonts w:ascii="Arial" w:hAnsi="Arial" w:cs="Arial"/>
          <w:bCs/>
          <w:sz w:val="24"/>
          <w:szCs w:val="24"/>
        </w:rPr>
        <w:t>5</w:t>
      </w:r>
      <w:r w:rsidRPr="00DD6E08">
        <w:rPr>
          <w:rFonts w:ascii="Arial" w:hAnsi="Arial" w:cs="Arial"/>
          <w:bCs/>
          <w:sz w:val="24"/>
          <w:szCs w:val="24"/>
        </w:rPr>
        <w:t>.</w:t>
      </w:r>
    </w:p>
    <w:p w14:paraId="27B25233" w14:textId="77777777" w:rsidR="001B39FB" w:rsidRPr="00DD6E08" w:rsidRDefault="001B39FB" w:rsidP="001B39FB">
      <w:pPr>
        <w:tabs>
          <w:tab w:val="left" w:pos="1590"/>
          <w:tab w:val="left" w:pos="3045"/>
          <w:tab w:val="right" w:pos="8081"/>
          <w:tab w:val="left" w:pos="8280"/>
          <w:tab w:val="left" w:pos="9450"/>
        </w:tabs>
        <w:ind w:left="1560" w:right="2160" w:hanging="1560"/>
        <w:rPr>
          <w:rFonts w:ascii="Arial" w:hAnsi="Arial" w:cs="Arial"/>
          <w:bCs/>
          <w:sz w:val="24"/>
          <w:szCs w:val="24"/>
        </w:rPr>
      </w:pPr>
    </w:p>
    <w:p w14:paraId="7F084764" w14:textId="77777777" w:rsidR="001B39FB" w:rsidRDefault="001B39FB" w:rsidP="001B39FB">
      <w:pPr>
        <w:tabs>
          <w:tab w:val="left" w:pos="1590"/>
          <w:tab w:val="left" w:pos="3045"/>
          <w:tab w:val="right" w:pos="8081"/>
          <w:tab w:val="left" w:pos="8280"/>
          <w:tab w:val="left" w:pos="9450"/>
        </w:tabs>
        <w:ind w:left="3000" w:right="2160" w:hanging="1560"/>
        <w:rPr>
          <w:rFonts w:ascii="Arial" w:hAnsi="Arial" w:cs="Arial"/>
          <w:bCs/>
          <w:sz w:val="24"/>
          <w:szCs w:val="24"/>
        </w:rPr>
      </w:pPr>
      <w:r w:rsidRPr="00DD6E08">
        <w:rPr>
          <w:rFonts w:ascii="Arial" w:hAnsi="Arial" w:cs="Arial"/>
          <w:bCs/>
          <w:sz w:val="24"/>
          <w:szCs w:val="24"/>
        </w:rPr>
        <w:tab/>
        <w:t>Moved</w:t>
      </w:r>
      <w:proofErr w:type="gramStart"/>
      <w:r w:rsidRPr="00DD6E08">
        <w:rPr>
          <w:rFonts w:ascii="Arial" w:hAnsi="Arial" w:cs="Arial"/>
          <w:bCs/>
          <w:sz w:val="24"/>
          <w:szCs w:val="24"/>
        </w:rPr>
        <w:t>:</w:t>
      </w:r>
      <w:r>
        <w:rPr>
          <w:rFonts w:ascii="Arial" w:hAnsi="Arial" w:cs="Arial"/>
          <w:bCs/>
          <w:sz w:val="24"/>
          <w:szCs w:val="24"/>
        </w:rPr>
        <w:t xml:space="preserve">  </w:t>
      </w:r>
      <w:r>
        <w:rPr>
          <w:rFonts w:ascii="Arial" w:hAnsi="Arial" w:cs="Arial"/>
          <w:bCs/>
          <w:sz w:val="24"/>
          <w:szCs w:val="24"/>
        </w:rPr>
        <w:tab/>
      </w:r>
      <w:proofErr w:type="gramEnd"/>
      <w:r>
        <w:rPr>
          <w:rFonts w:ascii="Arial" w:hAnsi="Arial" w:cs="Arial"/>
          <w:bCs/>
          <w:sz w:val="24"/>
          <w:szCs w:val="24"/>
        </w:rPr>
        <w:t>Ian Molyneaux</w:t>
      </w:r>
      <w:r>
        <w:rPr>
          <w:rFonts w:ascii="Arial" w:hAnsi="Arial" w:cs="Arial"/>
          <w:bCs/>
          <w:sz w:val="24"/>
          <w:szCs w:val="24"/>
        </w:rPr>
        <w:tab/>
      </w:r>
    </w:p>
    <w:p w14:paraId="7BA7B180" w14:textId="77777777" w:rsidR="001B39FB" w:rsidRPr="00DD6E08" w:rsidRDefault="001B39FB" w:rsidP="001B39FB">
      <w:pPr>
        <w:tabs>
          <w:tab w:val="left" w:pos="1590"/>
          <w:tab w:val="left" w:pos="3045"/>
          <w:tab w:val="right" w:pos="8081"/>
          <w:tab w:val="left" w:pos="8280"/>
          <w:tab w:val="left" w:pos="9450"/>
        </w:tabs>
        <w:ind w:left="3000" w:right="2160" w:hanging="1560"/>
        <w:rPr>
          <w:rFonts w:ascii="Arial" w:hAnsi="Arial" w:cs="Arial"/>
          <w:bCs/>
          <w:sz w:val="24"/>
          <w:szCs w:val="24"/>
        </w:rPr>
      </w:pPr>
      <w:r>
        <w:rPr>
          <w:rFonts w:ascii="Arial" w:hAnsi="Arial" w:cs="Arial"/>
          <w:bCs/>
          <w:sz w:val="24"/>
          <w:szCs w:val="24"/>
        </w:rPr>
        <w:t xml:space="preserve">  </w:t>
      </w:r>
      <w:proofErr w:type="gramStart"/>
      <w:r>
        <w:rPr>
          <w:rFonts w:ascii="Arial" w:hAnsi="Arial" w:cs="Arial"/>
          <w:bCs/>
          <w:sz w:val="24"/>
          <w:szCs w:val="24"/>
        </w:rPr>
        <w:t>S</w:t>
      </w:r>
      <w:r w:rsidRPr="00DD6E08">
        <w:rPr>
          <w:rFonts w:ascii="Arial" w:hAnsi="Arial" w:cs="Arial"/>
          <w:bCs/>
          <w:sz w:val="24"/>
          <w:szCs w:val="24"/>
        </w:rPr>
        <w:t>econded</w:t>
      </w:r>
      <w:proofErr w:type="gramEnd"/>
      <w:r w:rsidRPr="00DD6E08">
        <w:rPr>
          <w:rFonts w:ascii="Arial" w:hAnsi="Arial" w:cs="Arial"/>
          <w:bCs/>
          <w:sz w:val="24"/>
          <w:szCs w:val="24"/>
        </w:rPr>
        <w:t>:</w:t>
      </w:r>
      <w:r>
        <w:rPr>
          <w:rFonts w:ascii="Arial" w:hAnsi="Arial" w:cs="Arial"/>
          <w:bCs/>
          <w:sz w:val="24"/>
          <w:szCs w:val="24"/>
        </w:rPr>
        <w:t xml:space="preserve">    Barbara Browne</w:t>
      </w:r>
    </w:p>
    <w:p w14:paraId="6B51642C" w14:textId="77777777" w:rsidR="001B39FB" w:rsidRPr="00DD6E08" w:rsidRDefault="001B39FB" w:rsidP="001B39FB">
      <w:pPr>
        <w:tabs>
          <w:tab w:val="left" w:pos="1590"/>
          <w:tab w:val="left" w:pos="3045"/>
          <w:tab w:val="right" w:pos="8081"/>
          <w:tab w:val="left" w:pos="8280"/>
          <w:tab w:val="left" w:pos="9450"/>
        </w:tabs>
        <w:ind w:left="1560" w:right="2160" w:hanging="1560"/>
        <w:rPr>
          <w:rFonts w:ascii="Arial" w:hAnsi="Arial" w:cs="Arial"/>
          <w:bCs/>
          <w:sz w:val="24"/>
          <w:szCs w:val="24"/>
        </w:rPr>
      </w:pPr>
      <w:r w:rsidRPr="00DD6E08">
        <w:rPr>
          <w:rFonts w:ascii="Arial" w:hAnsi="Arial" w:cs="Arial"/>
          <w:bCs/>
          <w:sz w:val="24"/>
          <w:szCs w:val="24"/>
        </w:rPr>
        <w:tab/>
      </w:r>
      <w:r w:rsidRPr="00DD6E08">
        <w:rPr>
          <w:rFonts w:ascii="Arial" w:hAnsi="Arial" w:cs="Arial"/>
          <w:bCs/>
          <w:sz w:val="24"/>
          <w:szCs w:val="24"/>
        </w:rPr>
        <w:tab/>
        <w:t>CARRIED</w:t>
      </w:r>
    </w:p>
    <w:p w14:paraId="2C7CE2BF" w14:textId="77777777" w:rsidR="001B39FB" w:rsidRPr="00DD6E08" w:rsidRDefault="001B39FB" w:rsidP="001B39FB">
      <w:pPr>
        <w:tabs>
          <w:tab w:val="left" w:pos="1590"/>
          <w:tab w:val="left" w:pos="3119"/>
        </w:tabs>
        <w:ind w:right="1440"/>
        <w:rPr>
          <w:rFonts w:ascii="Arial" w:hAnsi="Arial" w:cs="Arial"/>
          <w:bCs/>
          <w:sz w:val="24"/>
          <w:szCs w:val="24"/>
        </w:rPr>
      </w:pPr>
    </w:p>
    <w:p w14:paraId="4E138F7B" w14:textId="77777777" w:rsidR="001B39FB" w:rsidRPr="007B59D8" w:rsidRDefault="001B39FB" w:rsidP="001B39FB">
      <w:pPr>
        <w:tabs>
          <w:tab w:val="left" w:pos="1590"/>
          <w:tab w:val="left" w:pos="3119"/>
        </w:tabs>
        <w:ind w:right="1440"/>
        <w:rPr>
          <w:rFonts w:ascii="Arial" w:hAnsi="Arial" w:cs="Arial"/>
          <w:bCs/>
          <w:sz w:val="24"/>
          <w:szCs w:val="24"/>
        </w:rPr>
      </w:pPr>
    </w:p>
    <w:p w14:paraId="5F743035" w14:textId="77777777" w:rsidR="001B39FB" w:rsidRPr="00C13AE8" w:rsidRDefault="001B39FB" w:rsidP="001B39FB">
      <w:pPr>
        <w:tabs>
          <w:tab w:val="left" w:pos="1590"/>
          <w:tab w:val="left" w:pos="3119"/>
        </w:tabs>
        <w:ind w:right="1440"/>
        <w:rPr>
          <w:rFonts w:ascii="Arial" w:hAnsi="Arial" w:cs="Arial"/>
          <w:bCs/>
          <w:sz w:val="24"/>
          <w:szCs w:val="24"/>
        </w:rPr>
      </w:pPr>
      <w:r>
        <w:rPr>
          <w:rFonts w:ascii="Arial" w:hAnsi="Arial" w:cs="Arial"/>
          <w:bCs/>
          <w:sz w:val="24"/>
          <w:szCs w:val="24"/>
          <w:u w:val="single"/>
        </w:rPr>
        <w:br w:type="page"/>
      </w:r>
      <w:r w:rsidRPr="00DD6E08">
        <w:rPr>
          <w:rFonts w:ascii="Arial" w:hAnsi="Arial" w:cs="Arial"/>
          <w:bCs/>
          <w:sz w:val="24"/>
          <w:szCs w:val="24"/>
          <w:u w:val="single"/>
        </w:rPr>
        <w:lastRenderedPageBreak/>
        <w:t>ELECTION OF DIRECTORS</w:t>
      </w:r>
      <w:r w:rsidRPr="00DD6E08">
        <w:rPr>
          <w:rFonts w:ascii="Arial" w:hAnsi="Arial" w:cs="Arial"/>
          <w:bCs/>
          <w:sz w:val="24"/>
          <w:szCs w:val="24"/>
        </w:rPr>
        <w:t>:</w:t>
      </w:r>
    </w:p>
    <w:p w14:paraId="076A48E2" w14:textId="77777777" w:rsidR="001B39FB" w:rsidRPr="00DD6E08" w:rsidRDefault="001B39FB" w:rsidP="001B39FB">
      <w:pPr>
        <w:ind w:right="1440"/>
        <w:rPr>
          <w:rFonts w:ascii="Arial" w:hAnsi="Arial" w:cs="Arial"/>
          <w:bCs/>
          <w:sz w:val="24"/>
          <w:szCs w:val="24"/>
        </w:rPr>
      </w:pPr>
    </w:p>
    <w:p w14:paraId="137AC199" w14:textId="77777777" w:rsidR="001B39FB" w:rsidRPr="00DD6E08" w:rsidRDefault="001B39FB" w:rsidP="001B39FB">
      <w:pPr>
        <w:ind w:right="1440"/>
        <w:rPr>
          <w:rFonts w:ascii="Arial" w:hAnsi="Arial" w:cs="Arial"/>
          <w:bCs/>
          <w:sz w:val="24"/>
          <w:szCs w:val="24"/>
        </w:rPr>
      </w:pPr>
      <w:r w:rsidRPr="00DD6E08">
        <w:rPr>
          <w:rFonts w:ascii="Arial" w:hAnsi="Arial" w:cs="Arial"/>
          <w:bCs/>
          <w:sz w:val="24"/>
          <w:szCs w:val="24"/>
        </w:rPr>
        <w:t xml:space="preserve">The </w:t>
      </w:r>
      <w:r>
        <w:rPr>
          <w:rFonts w:ascii="Arial" w:hAnsi="Arial" w:cs="Arial"/>
          <w:bCs/>
          <w:sz w:val="24"/>
          <w:szCs w:val="24"/>
        </w:rPr>
        <w:t>Chair noted that Angus Kennedy and Ian Molyneaux have reached their term limits as Board Members. Richard thanked Angus and Ian on behalf of the Members for their service to the Board.</w:t>
      </w:r>
    </w:p>
    <w:p w14:paraId="6761C699" w14:textId="77777777" w:rsidR="001B39FB" w:rsidRPr="00DD6E08" w:rsidRDefault="001B39FB" w:rsidP="001B39FB">
      <w:pPr>
        <w:ind w:right="1440"/>
        <w:rPr>
          <w:rFonts w:ascii="Arial" w:hAnsi="Arial" w:cs="Arial"/>
          <w:bCs/>
          <w:sz w:val="24"/>
          <w:szCs w:val="24"/>
        </w:rPr>
      </w:pPr>
    </w:p>
    <w:p w14:paraId="2D0CC861" w14:textId="77777777" w:rsidR="001B39FB" w:rsidRDefault="001B39FB" w:rsidP="001B39FB">
      <w:pPr>
        <w:pStyle w:val="BodyText3"/>
        <w:ind w:right="630"/>
        <w:outlineLvl w:val="0"/>
        <w:rPr>
          <w:rFonts w:ascii="Arial" w:hAnsi="Arial" w:cs="Arial"/>
          <w:bCs/>
          <w:sz w:val="24"/>
          <w:szCs w:val="24"/>
        </w:rPr>
      </w:pPr>
      <w:r>
        <w:rPr>
          <w:rFonts w:ascii="Arial" w:hAnsi="Arial" w:cs="Arial"/>
          <w:bCs/>
          <w:sz w:val="24"/>
          <w:szCs w:val="24"/>
        </w:rPr>
        <w:t>The Chair recommended electing Angus for a third consecutive term. The KHP Property Committee would greatly benefit from Angus’ expertise for current and future capital projects.</w:t>
      </w:r>
    </w:p>
    <w:p w14:paraId="5E70012F" w14:textId="77777777" w:rsidR="001B39FB" w:rsidRDefault="001B39FB" w:rsidP="001B39FB">
      <w:pPr>
        <w:pStyle w:val="BodyText3"/>
        <w:outlineLvl w:val="0"/>
        <w:rPr>
          <w:rFonts w:ascii="Arial" w:hAnsi="Arial" w:cs="Arial"/>
          <w:bCs/>
          <w:sz w:val="24"/>
          <w:szCs w:val="24"/>
        </w:rPr>
      </w:pPr>
    </w:p>
    <w:p w14:paraId="09EA6103" w14:textId="77777777" w:rsidR="001B39FB" w:rsidRDefault="001B39FB" w:rsidP="001B39FB">
      <w:pPr>
        <w:pStyle w:val="BodyText3"/>
        <w:tabs>
          <w:tab w:val="left" w:pos="1440"/>
        </w:tabs>
        <w:ind w:left="1440" w:right="720" w:hanging="1440"/>
        <w:outlineLvl w:val="0"/>
        <w:rPr>
          <w:rFonts w:ascii="Arial" w:hAnsi="Arial" w:cs="Arial"/>
          <w:bCs/>
          <w:sz w:val="24"/>
          <w:szCs w:val="24"/>
        </w:rPr>
      </w:pPr>
      <w:proofErr w:type="gramStart"/>
      <w:r w:rsidRPr="009E161B">
        <w:rPr>
          <w:rFonts w:ascii="Arial" w:hAnsi="Arial" w:cs="Arial"/>
          <w:bCs/>
          <w:sz w:val="24"/>
          <w:szCs w:val="24"/>
        </w:rPr>
        <w:t>MOTION:</w:t>
      </w:r>
      <w:r>
        <w:rPr>
          <w:rFonts w:ascii="Arial" w:hAnsi="Arial" w:cs="Arial"/>
          <w:bCs/>
          <w:sz w:val="24"/>
          <w:szCs w:val="24"/>
        </w:rPr>
        <w:t xml:space="preserve">      </w:t>
      </w:r>
      <w:r>
        <w:rPr>
          <w:rFonts w:ascii="Arial" w:hAnsi="Arial" w:cs="Arial"/>
          <w:bCs/>
          <w:sz w:val="24"/>
          <w:szCs w:val="24"/>
        </w:rPr>
        <w:tab/>
        <w:t>That</w:t>
      </w:r>
      <w:proofErr w:type="gramEnd"/>
      <w:r>
        <w:rPr>
          <w:rFonts w:ascii="Arial" w:hAnsi="Arial" w:cs="Arial"/>
          <w:bCs/>
          <w:sz w:val="24"/>
          <w:szCs w:val="24"/>
        </w:rPr>
        <w:t xml:space="preserve"> Angus Kennedy be elected to serve as a Director of the Board for a third consecutive three-year term.</w:t>
      </w:r>
    </w:p>
    <w:p w14:paraId="7F986A02" w14:textId="77777777" w:rsidR="001B39FB" w:rsidRPr="00DD6E08" w:rsidRDefault="001B39FB" w:rsidP="001B39FB">
      <w:pPr>
        <w:pStyle w:val="BodyText3"/>
        <w:tabs>
          <w:tab w:val="left" w:pos="1890"/>
          <w:tab w:val="left" w:pos="4620"/>
        </w:tabs>
        <w:rPr>
          <w:rFonts w:ascii="Arial" w:hAnsi="Arial" w:cs="Arial"/>
          <w:bCs/>
        </w:rPr>
      </w:pPr>
      <w:r w:rsidRPr="00DD6E08">
        <w:rPr>
          <w:rFonts w:ascii="Arial" w:hAnsi="Arial" w:cs="Arial"/>
          <w:bCs/>
          <w:sz w:val="24"/>
          <w:szCs w:val="24"/>
        </w:rPr>
        <w:tab/>
      </w:r>
    </w:p>
    <w:p w14:paraId="1527B83B" w14:textId="77777777" w:rsidR="001B39FB" w:rsidRDefault="001B39FB" w:rsidP="001B39FB">
      <w:pPr>
        <w:tabs>
          <w:tab w:val="left" w:pos="1440"/>
          <w:tab w:val="left" w:pos="2790"/>
          <w:tab w:val="right" w:pos="10800"/>
        </w:tabs>
        <w:ind w:right="720"/>
        <w:outlineLvl w:val="0"/>
        <w:rPr>
          <w:rFonts w:ascii="Arial" w:hAnsi="Arial" w:cs="Arial"/>
          <w:bCs/>
          <w:sz w:val="24"/>
          <w:szCs w:val="24"/>
        </w:rPr>
      </w:pPr>
      <w:r>
        <w:rPr>
          <w:rFonts w:ascii="Arial" w:hAnsi="Arial" w:cs="Arial"/>
          <w:bCs/>
          <w:sz w:val="24"/>
          <w:szCs w:val="24"/>
        </w:rPr>
        <w:tab/>
        <w:t>Moved</w:t>
      </w:r>
      <w:proofErr w:type="gramStart"/>
      <w:r>
        <w:rPr>
          <w:rFonts w:ascii="Arial" w:hAnsi="Arial" w:cs="Arial"/>
          <w:bCs/>
          <w:sz w:val="24"/>
          <w:szCs w:val="24"/>
        </w:rPr>
        <w:t xml:space="preserve">: </w:t>
      </w:r>
      <w:r>
        <w:rPr>
          <w:rFonts w:ascii="Arial" w:hAnsi="Arial" w:cs="Arial"/>
          <w:bCs/>
          <w:sz w:val="24"/>
          <w:szCs w:val="24"/>
        </w:rPr>
        <w:tab/>
        <w:t>John</w:t>
      </w:r>
      <w:proofErr w:type="gramEnd"/>
      <w:r>
        <w:rPr>
          <w:rFonts w:ascii="Arial" w:hAnsi="Arial" w:cs="Arial"/>
          <w:bCs/>
          <w:sz w:val="24"/>
          <w:szCs w:val="24"/>
        </w:rPr>
        <w:t xml:space="preserve"> Ferguson</w:t>
      </w:r>
    </w:p>
    <w:p w14:paraId="2FD35952" w14:textId="77777777" w:rsidR="001B39FB" w:rsidRDefault="001B39FB" w:rsidP="001B39FB">
      <w:pPr>
        <w:tabs>
          <w:tab w:val="left" w:pos="1440"/>
          <w:tab w:val="right" w:pos="10800"/>
        </w:tabs>
        <w:ind w:right="720"/>
        <w:outlineLvl w:val="0"/>
        <w:rPr>
          <w:rFonts w:ascii="Arial" w:hAnsi="Arial" w:cs="Arial"/>
          <w:bCs/>
          <w:sz w:val="24"/>
          <w:szCs w:val="24"/>
        </w:rPr>
      </w:pPr>
      <w:r>
        <w:rPr>
          <w:rFonts w:ascii="Arial" w:hAnsi="Arial" w:cs="Arial"/>
          <w:bCs/>
          <w:sz w:val="24"/>
          <w:szCs w:val="24"/>
        </w:rPr>
        <w:tab/>
      </w:r>
      <w:proofErr w:type="gramStart"/>
      <w:r>
        <w:rPr>
          <w:rFonts w:ascii="Arial" w:hAnsi="Arial" w:cs="Arial"/>
          <w:bCs/>
          <w:sz w:val="24"/>
          <w:szCs w:val="24"/>
        </w:rPr>
        <w:t>Seconded</w:t>
      </w:r>
      <w:proofErr w:type="gramEnd"/>
      <w:r>
        <w:rPr>
          <w:rFonts w:ascii="Arial" w:hAnsi="Arial" w:cs="Arial"/>
          <w:bCs/>
          <w:sz w:val="24"/>
          <w:szCs w:val="24"/>
        </w:rPr>
        <w:t>:   Gary McBay</w:t>
      </w:r>
    </w:p>
    <w:p w14:paraId="5A1666DE" w14:textId="77777777" w:rsidR="001B39FB" w:rsidRDefault="001B39FB" w:rsidP="001B39FB">
      <w:pPr>
        <w:tabs>
          <w:tab w:val="left" w:pos="1440"/>
          <w:tab w:val="left" w:pos="2090"/>
          <w:tab w:val="right" w:pos="10800"/>
        </w:tabs>
        <w:ind w:right="7539"/>
        <w:outlineLvl w:val="0"/>
        <w:rPr>
          <w:rFonts w:ascii="Arial" w:hAnsi="Arial" w:cs="Arial"/>
          <w:bCs/>
          <w:sz w:val="24"/>
          <w:szCs w:val="24"/>
        </w:rPr>
      </w:pPr>
      <w:r>
        <w:rPr>
          <w:rFonts w:ascii="Arial" w:hAnsi="Arial" w:cs="Arial"/>
          <w:bCs/>
          <w:sz w:val="24"/>
          <w:szCs w:val="24"/>
        </w:rPr>
        <w:tab/>
        <w:t>CARRIED</w:t>
      </w:r>
      <w:r>
        <w:rPr>
          <w:rFonts w:ascii="Arial" w:hAnsi="Arial" w:cs="Arial"/>
          <w:bCs/>
          <w:sz w:val="24"/>
          <w:szCs w:val="24"/>
        </w:rPr>
        <w:tab/>
      </w:r>
    </w:p>
    <w:p w14:paraId="287548D0" w14:textId="77777777" w:rsidR="001B39FB" w:rsidRPr="00DD6E08" w:rsidRDefault="001B39FB" w:rsidP="001B39FB">
      <w:pPr>
        <w:tabs>
          <w:tab w:val="right" w:pos="12300"/>
        </w:tabs>
        <w:ind w:right="1440"/>
        <w:rPr>
          <w:rFonts w:ascii="Arial" w:hAnsi="Arial" w:cs="Arial"/>
          <w:bCs/>
          <w:sz w:val="24"/>
          <w:szCs w:val="24"/>
          <w:u w:val="single"/>
        </w:rPr>
      </w:pPr>
    </w:p>
    <w:p w14:paraId="36771833" w14:textId="77777777" w:rsidR="001B39FB" w:rsidRDefault="001B39FB" w:rsidP="001B39FB">
      <w:pPr>
        <w:tabs>
          <w:tab w:val="right" w:pos="12300"/>
        </w:tabs>
        <w:ind w:right="1440"/>
        <w:outlineLvl w:val="0"/>
        <w:rPr>
          <w:rFonts w:ascii="Arial" w:hAnsi="Arial" w:cs="Arial"/>
          <w:bCs/>
          <w:sz w:val="24"/>
          <w:szCs w:val="24"/>
          <w:u w:val="single"/>
        </w:rPr>
      </w:pPr>
      <w:r w:rsidRPr="00DD6E08">
        <w:rPr>
          <w:rFonts w:ascii="Arial" w:hAnsi="Arial" w:cs="Arial"/>
          <w:bCs/>
          <w:sz w:val="24"/>
          <w:szCs w:val="24"/>
          <w:u w:val="single"/>
        </w:rPr>
        <w:t>OTHER BUSINESS:</w:t>
      </w:r>
    </w:p>
    <w:p w14:paraId="11E81EB1" w14:textId="77777777" w:rsidR="001B39FB" w:rsidRDefault="001B39FB" w:rsidP="001B39FB">
      <w:pPr>
        <w:tabs>
          <w:tab w:val="right" w:pos="12300"/>
        </w:tabs>
        <w:ind w:right="1440"/>
        <w:outlineLvl w:val="0"/>
        <w:rPr>
          <w:rFonts w:ascii="Arial" w:hAnsi="Arial" w:cs="Arial"/>
          <w:bCs/>
          <w:sz w:val="24"/>
          <w:szCs w:val="24"/>
          <w:u w:val="single"/>
        </w:rPr>
      </w:pPr>
    </w:p>
    <w:p w14:paraId="10EE2EB1" w14:textId="77777777" w:rsidR="001B39FB" w:rsidRDefault="001B39FB" w:rsidP="001B39FB">
      <w:pPr>
        <w:tabs>
          <w:tab w:val="right" w:pos="12300"/>
        </w:tabs>
        <w:ind w:right="1440"/>
        <w:outlineLvl w:val="0"/>
        <w:rPr>
          <w:rFonts w:ascii="Arial" w:hAnsi="Arial" w:cs="Arial"/>
          <w:bCs/>
          <w:sz w:val="24"/>
          <w:szCs w:val="24"/>
        </w:rPr>
      </w:pPr>
      <w:r w:rsidRPr="00DF11F6">
        <w:rPr>
          <w:rFonts w:ascii="Arial" w:hAnsi="Arial" w:cs="Arial"/>
          <w:bCs/>
          <w:sz w:val="24"/>
          <w:szCs w:val="24"/>
        </w:rPr>
        <w:t>Dave Newton called the membership’s attention to the future nee</w:t>
      </w:r>
      <w:r>
        <w:rPr>
          <w:rFonts w:ascii="Arial" w:hAnsi="Arial" w:cs="Arial"/>
          <w:bCs/>
          <w:sz w:val="24"/>
          <w:szCs w:val="24"/>
        </w:rPr>
        <w:t>d</w:t>
      </w:r>
      <w:r w:rsidRPr="00DF11F6">
        <w:rPr>
          <w:rFonts w:ascii="Arial" w:hAnsi="Arial" w:cs="Arial"/>
          <w:bCs/>
          <w:sz w:val="24"/>
          <w:szCs w:val="24"/>
        </w:rPr>
        <w:t xml:space="preserve"> for</w:t>
      </w:r>
      <w:r>
        <w:rPr>
          <w:rFonts w:ascii="Arial" w:hAnsi="Arial" w:cs="Arial"/>
          <w:bCs/>
          <w:sz w:val="24"/>
          <w:szCs w:val="24"/>
        </w:rPr>
        <w:t xml:space="preserve"> individual heat and cooling units throughout the building. Dave indicated that roof load for these units, as well as the building’s electrical wiring capacity, should be assessed. Rob responded that KHP planned to investigate these issues as part of the current heat pump pilot program.</w:t>
      </w:r>
    </w:p>
    <w:p w14:paraId="1C81ED3B" w14:textId="77777777" w:rsidR="001B39FB" w:rsidRDefault="001B39FB" w:rsidP="001B39FB">
      <w:pPr>
        <w:tabs>
          <w:tab w:val="right" w:pos="12300"/>
        </w:tabs>
        <w:ind w:right="1440"/>
        <w:outlineLvl w:val="0"/>
        <w:rPr>
          <w:rFonts w:ascii="Arial" w:hAnsi="Arial" w:cs="Arial"/>
          <w:bCs/>
          <w:sz w:val="24"/>
          <w:szCs w:val="24"/>
        </w:rPr>
      </w:pPr>
    </w:p>
    <w:p w14:paraId="3F76BB5D" w14:textId="77777777" w:rsidR="001B39FB" w:rsidRPr="00BF0F16" w:rsidRDefault="001B39FB" w:rsidP="001B39FB">
      <w:pPr>
        <w:tabs>
          <w:tab w:val="right" w:pos="12300"/>
        </w:tabs>
        <w:ind w:right="1440"/>
        <w:outlineLvl w:val="0"/>
        <w:rPr>
          <w:rFonts w:ascii="Arial" w:hAnsi="Arial" w:cs="Arial"/>
          <w:bCs/>
          <w:sz w:val="24"/>
          <w:szCs w:val="24"/>
        </w:rPr>
      </w:pPr>
      <w:r>
        <w:rPr>
          <w:rFonts w:ascii="Arial" w:hAnsi="Arial" w:cs="Arial"/>
          <w:bCs/>
          <w:sz w:val="24"/>
          <w:szCs w:val="24"/>
        </w:rPr>
        <w:t>Finally, there was a brief discussion regarding the membership list and how KHP could endeavour to recruit new members.</w:t>
      </w:r>
    </w:p>
    <w:p w14:paraId="48FEAAD6" w14:textId="77777777" w:rsidR="001B39FB" w:rsidRDefault="001B39FB" w:rsidP="001B39FB">
      <w:pPr>
        <w:tabs>
          <w:tab w:val="right" w:pos="12300"/>
        </w:tabs>
        <w:ind w:right="720"/>
        <w:rPr>
          <w:rFonts w:ascii="Arial" w:hAnsi="Arial" w:cs="Arial"/>
          <w:bCs/>
          <w:sz w:val="24"/>
          <w:szCs w:val="24"/>
        </w:rPr>
      </w:pPr>
    </w:p>
    <w:p w14:paraId="6CECBB97" w14:textId="77777777" w:rsidR="001B39FB" w:rsidRPr="00DD6E08" w:rsidRDefault="001B39FB" w:rsidP="001B39FB">
      <w:pPr>
        <w:tabs>
          <w:tab w:val="right" w:pos="12300"/>
        </w:tabs>
        <w:ind w:right="720"/>
        <w:rPr>
          <w:rFonts w:ascii="Arial" w:hAnsi="Arial" w:cs="Arial"/>
          <w:bCs/>
          <w:sz w:val="24"/>
          <w:szCs w:val="24"/>
        </w:rPr>
      </w:pPr>
      <w:r w:rsidRPr="00DD6E08">
        <w:rPr>
          <w:rFonts w:ascii="Arial" w:hAnsi="Arial" w:cs="Arial"/>
          <w:bCs/>
          <w:sz w:val="24"/>
          <w:szCs w:val="24"/>
          <w:u w:val="single"/>
        </w:rPr>
        <w:t>Termination of Meeting:</w:t>
      </w:r>
    </w:p>
    <w:p w14:paraId="50E5869E" w14:textId="77777777" w:rsidR="001B39FB" w:rsidRPr="00DD6E08" w:rsidRDefault="001B39FB" w:rsidP="001B39FB">
      <w:pPr>
        <w:tabs>
          <w:tab w:val="right" w:pos="12300"/>
        </w:tabs>
        <w:ind w:right="1440"/>
        <w:outlineLvl w:val="0"/>
        <w:rPr>
          <w:rFonts w:ascii="Arial" w:hAnsi="Arial" w:cs="Arial"/>
          <w:bCs/>
          <w:sz w:val="24"/>
          <w:szCs w:val="24"/>
        </w:rPr>
      </w:pPr>
    </w:p>
    <w:p w14:paraId="106A317F" w14:textId="77777777" w:rsidR="001B39FB" w:rsidRPr="00DD6E08" w:rsidRDefault="001B39FB" w:rsidP="001B39FB">
      <w:pPr>
        <w:tabs>
          <w:tab w:val="left" w:pos="1590"/>
          <w:tab w:val="left" w:pos="2060"/>
          <w:tab w:val="right" w:pos="10800"/>
        </w:tabs>
        <w:ind w:right="1440"/>
        <w:rPr>
          <w:rFonts w:ascii="Arial" w:hAnsi="Arial" w:cs="Arial"/>
          <w:bCs/>
          <w:sz w:val="24"/>
          <w:szCs w:val="24"/>
        </w:rPr>
      </w:pPr>
      <w:r w:rsidRPr="00DD6E08">
        <w:rPr>
          <w:rFonts w:ascii="Arial" w:hAnsi="Arial" w:cs="Arial"/>
          <w:bCs/>
          <w:sz w:val="24"/>
          <w:szCs w:val="24"/>
        </w:rPr>
        <w:t>MOTION:</w:t>
      </w:r>
      <w:r w:rsidRPr="00DD6E08">
        <w:rPr>
          <w:rFonts w:ascii="Arial" w:hAnsi="Arial" w:cs="Arial"/>
          <w:bCs/>
          <w:sz w:val="24"/>
          <w:szCs w:val="24"/>
        </w:rPr>
        <w:tab/>
        <w:t>That the meeting be terminated.</w:t>
      </w:r>
    </w:p>
    <w:p w14:paraId="54F97D4C" w14:textId="77777777" w:rsidR="001B39FB" w:rsidRPr="00DD6E08" w:rsidRDefault="001B39FB" w:rsidP="001B39FB">
      <w:pPr>
        <w:tabs>
          <w:tab w:val="left" w:pos="1590"/>
          <w:tab w:val="left" w:pos="2060"/>
          <w:tab w:val="right" w:pos="10800"/>
        </w:tabs>
        <w:ind w:right="1440"/>
        <w:rPr>
          <w:rFonts w:ascii="Arial" w:hAnsi="Arial" w:cs="Arial"/>
          <w:bCs/>
          <w:sz w:val="24"/>
          <w:szCs w:val="24"/>
        </w:rPr>
      </w:pPr>
    </w:p>
    <w:p w14:paraId="0248B43D" w14:textId="77777777" w:rsidR="001B39FB" w:rsidRDefault="001B39FB" w:rsidP="001B39FB">
      <w:pPr>
        <w:tabs>
          <w:tab w:val="left" w:pos="1590"/>
          <w:tab w:val="left" w:pos="3119"/>
        </w:tabs>
        <w:ind w:right="1440"/>
        <w:outlineLvl w:val="0"/>
        <w:rPr>
          <w:rFonts w:ascii="Arial" w:hAnsi="Arial" w:cs="Arial"/>
          <w:bCs/>
          <w:sz w:val="24"/>
          <w:szCs w:val="24"/>
        </w:rPr>
      </w:pPr>
      <w:r w:rsidRPr="00DD6E08">
        <w:rPr>
          <w:rFonts w:ascii="Arial" w:hAnsi="Arial" w:cs="Arial"/>
          <w:bCs/>
          <w:sz w:val="24"/>
          <w:szCs w:val="24"/>
        </w:rPr>
        <w:tab/>
        <w:t>Moved:</w:t>
      </w:r>
      <w:r>
        <w:rPr>
          <w:rFonts w:ascii="Arial" w:hAnsi="Arial" w:cs="Arial"/>
          <w:bCs/>
          <w:sz w:val="24"/>
          <w:szCs w:val="24"/>
        </w:rPr>
        <w:t xml:space="preserve">   Angus Kennedy </w:t>
      </w:r>
      <w:r>
        <w:rPr>
          <w:rFonts w:ascii="Arial" w:hAnsi="Arial" w:cs="Arial"/>
          <w:bCs/>
          <w:sz w:val="24"/>
          <w:szCs w:val="24"/>
        </w:rPr>
        <w:tab/>
      </w:r>
      <w:r>
        <w:rPr>
          <w:rFonts w:ascii="Arial" w:hAnsi="Arial" w:cs="Arial"/>
          <w:bCs/>
          <w:sz w:val="24"/>
          <w:szCs w:val="24"/>
        </w:rPr>
        <w:tab/>
      </w:r>
    </w:p>
    <w:p w14:paraId="3A3743A7" w14:textId="77777777" w:rsidR="001B39FB" w:rsidRPr="00DD6E08" w:rsidRDefault="001B39FB" w:rsidP="001B39FB">
      <w:pPr>
        <w:tabs>
          <w:tab w:val="left" w:pos="1590"/>
          <w:tab w:val="left" w:pos="3119"/>
        </w:tabs>
        <w:ind w:right="1440"/>
        <w:outlineLvl w:val="0"/>
        <w:rPr>
          <w:rFonts w:ascii="Arial" w:hAnsi="Arial" w:cs="Arial"/>
          <w:bCs/>
          <w:sz w:val="24"/>
          <w:szCs w:val="24"/>
        </w:rPr>
      </w:pPr>
      <w:r>
        <w:rPr>
          <w:rFonts w:ascii="Arial" w:hAnsi="Arial" w:cs="Arial"/>
          <w:bCs/>
          <w:sz w:val="24"/>
          <w:szCs w:val="24"/>
        </w:rPr>
        <w:tab/>
      </w:r>
      <w:proofErr w:type="gramStart"/>
      <w:r w:rsidRPr="00DD6E08">
        <w:rPr>
          <w:rFonts w:ascii="Arial" w:hAnsi="Arial" w:cs="Arial"/>
          <w:bCs/>
          <w:sz w:val="24"/>
          <w:szCs w:val="24"/>
        </w:rPr>
        <w:t>Seconded</w:t>
      </w:r>
      <w:proofErr w:type="gramEnd"/>
      <w:r w:rsidRPr="00DD6E08">
        <w:rPr>
          <w:rFonts w:ascii="Arial" w:hAnsi="Arial" w:cs="Arial"/>
          <w:bCs/>
          <w:sz w:val="24"/>
          <w:szCs w:val="24"/>
        </w:rPr>
        <w:t>:</w:t>
      </w:r>
      <w:r>
        <w:rPr>
          <w:rFonts w:ascii="Arial" w:hAnsi="Arial" w:cs="Arial"/>
          <w:bCs/>
          <w:sz w:val="24"/>
          <w:szCs w:val="24"/>
        </w:rPr>
        <w:t xml:space="preserve">   John Ferguson</w:t>
      </w:r>
    </w:p>
    <w:p w14:paraId="752B400C" w14:textId="77777777" w:rsidR="001B39FB" w:rsidRPr="00DD6E08" w:rsidRDefault="001B39FB" w:rsidP="001B39FB">
      <w:pPr>
        <w:tabs>
          <w:tab w:val="left" w:pos="1590"/>
          <w:tab w:val="left" w:pos="2060"/>
          <w:tab w:val="right" w:pos="10800"/>
        </w:tabs>
        <w:ind w:right="1440"/>
        <w:outlineLvl w:val="0"/>
        <w:rPr>
          <w:rFonts w:ascii="Arial" w:hAnsi="Arial" w:cs="Arial"/>
          <w:bCs/>
          <w:sz w:val="24"/>
          <w:szCs w:val="24"/>
          <w:u w:val="single"/>
        </w:rPr>
      </w:pPr>
      <w:r>
        <w:rPr>
          <w:rFonts w:ascii="Arial" w:hAnsi="Arial" w:cs="Arial"/>
          <w:bCs/>
          <w:sz w:val="24"/>
          <w:szCs w:val="24"/>
        </w:rPr>
        <w:tab/>
      </w:r>
      <w:r w:rsidRPr="00DD6E08">
        <w:rPr>
          <w:rFonts w:ascii="Arial" w:hAnsi="Arial" w:cs="Arial"/>
          <w:bCs/>
          <w:sz w:val="24"/>
          <w:szCs w:val="24"/>
        </w:rPr>
        <w:t>CARRIED</w:t>
      </w:r>
    </w:p>
    <w:p w14:paraId="17451029" w14:textId="77777777" w:rsidR="001B39FB" w:rsidRDefault="001B39FB" w:rsidP="001B39FB">
      <w:pPr>
        <w:tabs>
          <w:tab w:val="left" w:pos="1212"/>
        </w:tabs>
        <w:ind w:right="1440"/>
        <w:rPr>
          <w:b/>
          <w:sz w:val="24"/>
          <w:szCs w:val="24"/>
        </w:rPr>
      </w:pPr>
      <w:r>
        <w:rPr>
          <w:b/>
          <w:sz w:val="24"/>
          <w:szCs w:val="24"/>
        </w:rPr>
        <w:tab/>
      </w:r>
    </w:p>
    <w:p w14:paraId="4F89BBDA" w14:textId="77777777" w:rsidR="001B39FB" w:rsidRPr="00DA048A" w:rsidRDefault="001B39FB" w:rsidP="001B39FB">
      <w:pPr>
        <w:ind w:right="1440"/>
        <w:rPr>
          <w:rFonts w:ascii="Arial" w:hAnsi="Arial" w:cs="Arial"/>
          <w:bCs/>
          <w:sz w:val="24"/>
          <w:szCs w:val="24"/>
        </w:rPr>
      </w:pPr>
      <w:r w:rsidRPr="00DA048A">
        <w:rPr>
          <w:rFonts w:ascii="Arial" w:hAnsi="Arial" w:cs="Arial"/>
          <w:bCs/>
          <w:sz w:val="24"/>
          <w:szCs w:val="24"/>
        </w:rPr>
        <w:t xml:space="preserve">The meeting </w:t>
      </w:r>
      <w:proofErr w:type="gramStart"/>
      <w:r w:rsidRPr="00DA048A">
        <w:rPr>
          <w:rFonts w:ascii="Arial" w:hAnsi="Arial" w:cs="Arial"/>
          <w:bCs/>
          <w:sz w:val="24"/>
          <w:szCs w:val="24"/>
        </w:rPr>
        <w:t>terminated</w:t>
      </w:r>
      <w:proofErr w:type="gramEnd"/>
      <w:r w:rsidRPr="00DA048A">
        <w:rPr>
          <w:rFonts w:ascii="Arial" w:hAnsi="Arial" w:cs="Arial"/>
          <w:bCs/>
          <w:sz w:val="24"/>
          <w:szCs w:val="24"/>
        </w:rPr>
        <w:t xml:space="preserve"> at </w:t>
      </w:r>
      <w:r>
        <w:rPr>
          <w:rFonts w:ascii="Arial" w:hAnsi="Arial" w:cs="Arial"/>
          <w:bCs/>
          <w:sz w:val="24"/>
          <w:szCs w:val="24"/>
        </w:rPr>
        <w:t>1:45 pm</w:t>
      </w:r>
      <w:r w:rsidRPr="00DA048A">
        <w:rPr>
          <w:rFonts w:ascii="Arial" w:hAnsi="Arial" w:cs="Arial"/>
          <w:bCs/>
          <w:sz w:val="24"/>
          <w:szCs w:val="24"/>
        </w:rPr>
        <w:t xml:space="preserve">. </w:t>
      </w:r>
    </w:p>
    <w:p w14:paraId="320F0D46" w14:textId="77777777" w:rsidR="00BD2F63" w:rsidRPr="009960FC" w:rsidRDefault="00BD2F63" w:rsidP="001C4A68">
      <w:pPr>
        <w:tabs>
          <w:tab w:val="left" w:pos="1590"/>
          <w:tab w:val="left" w:pos="3119"/>
        </w:tabs>
        <w:ind w:right="1440"/>
        <w:rPr>
          <w:rFonts w:ascii="Arial" w:hAnsi="Arial" w:cs="Arial"/>
          <w:bCs/>
          <w:sz w:val="24"/>
          <w:szCs w:val="24"/>
        </w:rPr>
      </w:pPr>
    </w:p>
    <w:p w14:paraId="503A3928" w14:textId="77777777" w:rsidR="002E2C73" w:rsidRPr="00CF1B48" w:rsidRDefault="002E2C73" w:rsidP="001C4A68">
      <w:pPr>
        <w:pStyle w:val="ListParagraph"/>
        <w:tabs>
          <w:tab w:val="left" w:pos="-720"/>
        </w:tabs>
        <w:suppressAutoHyphens/>
        <w:ind w:left="1020"/>
        <w:jc w:val="both"/>
        <w:rPr>
          <w:rFonts w:ascii="Arial" w:hAnsi="Arial" w:cs="Arial"/>
          <w:sz w:val="28"/>
          <w:szCs w:val="28"/>
        </w:rPr>
      </w:pPr>
    </w:p>
    <w:p w14:paraId="3321546A" w14:textId="77777777" w:rsidR="00B513F4" w:rsidRPr="00B513F4" w:rsidRDefault="00B513F4" w:rsidP="00B513F4">
      <w:pPr>
        <w:pStyle w:val="ListParagraph"/>
        <w:rPr>
          <w:rFonts w:ascii="Arial" w:hAnsi="Arial" w:cs="Arial"/>
          <w:spacing w:val="-3"/>
          <w:sz w:val="24"/>
          <w:szCs w:val="24"/>
          <w:lang w:val="en-GB"/>
        </w:rPr>
      </w:pPr>
    </w:p>
    <w:p w14:paraId="6C708168" w14:textId="50D74691" w:rsidR="00B513F4" w:rsidRDefault="00B513F4">
      <w:pPr>
        <w:rPr>
          <w:rFonts w:ascii="Arial" w:hAnsi="Arial" w:cs="Arial"/>
          <w:spacing w:val="-3"/>
          <w:sz w:val="24"/>
          <w:szCs w:val="24"/>
          <w:lang w:val="en-GB"/>
        </w:rPr>
      </w:pPr>
      <w:r>
        <w:rPr>
          <w:rFonts w:ascii="Arial" w:hAnsi="Arial" w:cs="Arial"/>
          <w:spacing w:val="-3"/>
          <w:sz w:val="24"/>
          <w:szCs w:val="24"/>
          <w:lang w:val="en-GB"/>
        </w:rPr>
        <w:br w:type="page"/>
      </w:r>
    </w:p>
    <w:p w14:paraId="1CCC1782" w14:textId="154466E4" w:rsidR="00B513F4" w:rsidRPr="00B513F4" w:rsidRDefault="00B513F4" w:rsidP="00B513F4">
      <w:pPr>
        <w:pBdr>
          <w:top w:val="single" w:sz="4" w:space="1" w:color="auto"/>
          <w:left w:val="single" w:sz="4" w:space="4" w:color="auto"/>
          <w:bottom w:val="single" w:sz="4" w:space="1" w:color="auto"/>
          <w:right w:val="single" w:sz="4" w:space="4" w:color="auto"/>
        </w:pBdr>
        <w:tabs>
          <w:tab w:val="center" w:pos="4320"/>
          <w:tab w:val="right" w:pos="8640"/>
        </w:tabs>
        <w:ind w:right="360"/>
        <w:jc w:val="center"/>
        <w:rPr>
          <w:rFonts w:ascii="Arial" w:hAnsi="Arial" w:cs="Arial"/>
          <w:b/>
          <w:sz w:val="28"/>
          <w:szCs w:val="28"/>
        </w:rPr>
      </w:pPr>
      <w:r w:rsidRPr="00B513F4">
        <w:rPr>
          <w:rFonts w:ascii="Arial" w:hAnsi="Arial" w:cs="Arial"/>
          <w:b/>
          <w:sz w:val="28"/>
          <w:szCs w:val="28"/>
        </w:rPr>
        <w:lastRenderedPageBreak/>
        <w:t>KNOX HERITAGE PLACE INC.</w:t>
      </w:r>
    </w:p>
    <w:p w14:paraId="5CAE946A" w14:textId="77777777" w:rsidR="00B513F4" w:rsidRPr="00B513F4" w:rsidRDefault="00B513F4" w:rsidP="00B513F4">
      <w:pPr>
        <w:pBdr>
          <w:top w:val="single" w:sz="4" w:space="1" w:color="auto"/>
          <w:left w:val="single" w:sz="4" w:space="4" w:color="auto"/>
          <w:bottom w:val="single" w:sz="4" w:space="1" w:color="auto"/>
          <w:right w:val="single" w:sz="4" w:space="4" w:color="auto"/>
        </w:pBdr>
        <w:tabs>
          <w:tab w:val="center" w:pos="4320"/>
          <w:tab w:val="right" w:pos="8640"/>
        </w:tabs>
        <w:ind w:right="360"/>
        <w:jc w:val="center"/>
        <w:rPr>
          <w:rFonts w:ascii="Arial" w:hAnsi="Arial" w:cs="Arial"/>
          <w:b/>
          <w:sz w:val="28"/>
          <w:szCs w:val="28"/>
        </w:rPr>
      </w:pPr>
      <w:r w:rsidRPr="00B513F4">
        <w:rPr>
          <w:rFonts w:ascii="Arial" w:hAnsi="Arial" w:cs="Arial"/>
          <w:b/>
          <w:sz w:val="28"/>
          <w:szCs w:val="28"/>
        </w:rPr>
        <w:t>CHAIR’S REPORT</w:t>
      </w:r>
    </w:p>
    <w:p w14:paraId="6DBB12B2" w14:textId="72E0AFBD" w:rsidR="00B513F4" w:rsidRDefault="00B513F4" w:rsidP="00B513F4">
      <w:pPr>
        <w:pStyle w:val="ListParagraph"/>
        <w:tabs>
          <w:tab w:val="left" w:pos="-720"/>
        </w:tabs>
        <w:suppressAutoHyphens/>
        <w:ind w:left="1440"/>
        <w:rPr>
          <w:rFonts w:ascii="Arial" w:hAnsi="Arial" w:cs="Arial"/>
          <w:spacing w:val="-3"/>
          <w:sz w:val="24"/>
          <w:szCs w:val="24"/>
          <w:lang w:val="en-GB"/>
        </w:rPr>
      </w:pPr>
    </w:p>
    <w:p w14:paraId="3CAAB749" w14:textId="77777777" w:rsidR="00A564D9" w:rsidRDefault="00A564D9" w:rsidP="00B513F4">
      <w:pPr>
        <w:rPr>
          <w:rFonts w:ascii="Arial" w:hAnsi="Arial" w:cs="Arial"/>
          <w:sz w:val="22"/>
          <w:szCs w:val="22"/>
        </w:rPr>
      </w:pPr>
    </w:p>
    <w:p w14:paraId="252795EC" w14:textId="77777777" w:rsidR="00B90A60" w:rsidRPr="00B90A60" w:rsidRDefault="00B90A60" w:rsidP="00B90A60">
      <w:pPr>
        <w:tabs>
          <w:tab w:val="left" w:pos="-720"/>
        </w:tabs>
        <w:suppressAutoHyphens/>
        <w:jc w:val="both"/>
        <w:rPr>
          <w:rFonts w:ascii="Arial" w:hAnsi="Arial" w:cs="Arial"/>
          <w:spacing w:val="-3"/>
          <w:sz w:val="24"/>
          <w:szCs w:val="24"/>
          <w:highlight w:val="yellow"/>
          <w:lang w:val="en-CA"/>
        </w:rPr>
      </w:pPr>
    </w:p>
    <w:p w14:paraId="3C944387" w14:textId="77777777" w:rsidR="00B90A60" w:rsidRDefault="00B90A60" w:rsidP="00B90A60">
      <w:pPr>
        <w:tabs>
          <w:tab w:val="left" w:pos="-720"/>
        </w:tabs>
        <w:suppressAutoHyphens/>
        <w:jc w:val="both"/>
        <w:rPr>
          <w:rFonts w:ascii="Arial" w:hAnsi="Arial" w:cs="Arial"/>
          <w:spacing w:val="-3"/>
          <w:sz w:val="24"/>
          <w:szCs w:val="24"/>
          <w:lang w:val="en-CA"/>
        </w:rPr>
      </w:pPr>
      <w:r w:rsidRPr="00B90A60">
        <w:rPr>
          <w:rFonts w:ascii="Arial" w:hAnsi="Arial" w:cs="Arial"/>
          <w:spacing w:val="-3"/>
          <w:sz w:val="24"/>
          <w:szCs w:val="24"/>
          <w:lang w:val="en-CA"/>
        </w:rPr>
        <w:t xml:space="preserve">What are the hallmarks of Knox Heritage Place? A safe and affordable environment for our residents, stewardship of the grounds and facilities, and strong governance: These are what make Knox Heritage Place a great place to live and to call home. </w:t>
      </w:r>
    </w:p>
    <w:p w14:paraId="62CC9405" w14:textId="77777777" w:rsidR="00B90A60" w:rsidRPr="00B90A60" w:rsidRDefault="00B90A60" w:rsidP="00B90A60">
      <w:pPr>
        <w:tabs>
          <w:tab w:val="left" w:pos="-720"/>
        </w:tabs>
        <w:suppressAutoHyphens/>
        <w:jc w:val="both"/>
        <w:rPr>
          <w:rFonts w:ascii="Arial" w:hAnsi="Arial" w:cs="Arial"/>
          <w:spacing w:val="-3"/>
          <w:sz w:val="24"/>
          <w:szCs w:val="24"/>
          <w:lang w:val="en-CA"/>
        </w:rPr>
      </w:pPr>
    </w:p>
    <w:p w14:paraId="1EEF5794" w14:textId="77777777" w:rsidR="00B90A60" w:rsidRDefault="00B90A60" w:rsidP="00B90A60">
      <w:pPr>
        <w:tabs>
          <w:tab w:val="left" w:pos="-720"/>
        </w:tabs>
        <w:suppressAutoHyphens/>
        <w:jc w:val="both"/>
        <w:rPr>
          <w:rFonts w:ascii="Arial" w:hAnsi="Arial" w:cs="Arial"/>
          <w:spacing w:val="-3"/>
          <w:sz w:val="24"/>
          <w:szCs w:val="24"/>
          <w:lang w:val="en-CA"/>
        </w:rPr>
      </w:pPr>
      <w:r w:rsidRPr="00B90A60">
        <w:rPr>
          <w:rFonts w:ascii="Arial" w:hAnsi="Arial" w:cs="Arial"/>
          <w:spacing w:val="-3"/>
          <w:sz w:val="24"/>
          <w:szCs w:val="24"/>
          <w:lang w:val="en-CA"/>
        </w:rPr>
        <w:t xml:space="preserve">To that end, I thank our Administrator, Maintenance Technician, and Activities Coordinator, Melissa, Sinisa, and Rebecca, along with our security tenants, for their constant dedication. They combine with our volunteer board of directors to make KHP a desirable and caring community for independent seniors here in Oakville. </w:t>
      </w:r>
    </w:p>
    <w:p w14:paraId="006251A6" w14:textId="77777777" w:rsidR="00B90A60" w:rsidRPr="00B90A60" w:rsidRDefault="00B90A60" w:rsidP="00B90A60">
      <w:pPr>
        <w:tabs>
          <w:tab w:val="left" w:pos="-720"/>
        </w:tabs>
        <w:suppressAutoHyphens/>
        <w:jc w:val="both"/>
        <w:rPr>
          <w:rFonts w:ascii="Arial" w:hAnsi="Arial" w:cs="Arial"/>
          <w:spacing w:val="-3"/>
          <w:sz w:val="24"/>
          <w:szCs w:val="24"/>
          <w:lang w:val="en-CA"/>
        </w:rPr>
      </w:pPr>
    </w:p>
    <w:p w14:paraId="5EFF91D2" w14:textId="45EE7080" w:rsidR="00B90A60" w:rsidRDefault="00B90A60" w:rsidP="00B90A60">
      <w:pPr>
        <w:tabs>
          <w:tab w:val="left" w:pos="-720"/>
        </w:tabs>
        <w:suppressAutoHyphens/>
        <w:jc w:val="both"/>
        <w:rPr>
          <w:rFonts w:ascii="Arial" w:hAnsi="Arial" w:cs="Arial"/>
          <w:spacing w:val="-3"/>
          <w:sz w:val="24"/>
          <w:szCs w:val="24"/>
          <w:lang w:val="en-CA"/>
        </w:rPr>
      </w:pPr>
      <w:r w:rsidRPr="00B90A60">
        <w:rPr>
          <w:rFonts w:ascii="Arial" w:hAnsi="Arial" w:cs="Arial"/>
          <w:spacing w:val="-3"/>
          <w:sz w:val="24"/>
          <w:szCs w:val="24"/>
          <w:lang w:val="en-CA"/>
        </w:rPr>
        <w:t xml:space="preserve">While 2025 was a milestone year for KHP from a long-term governance standpoint, we nonetheless maintained focus on the day-to-day priorities of our residents. Again, this year, we partnered with the Oak Park Neighbourhood Center to assist residents in filing their income tax returns. We continue to offer the regular services of a registered visiting footcare nurse, along with free exercise classes, to enhance our residents' health and well-being close to home. KHP is also fortunate and thankful for communal garden plots and naturalized areas that provide residents a chance to appreciate and interact with nature. </w:t>
      </w:r>
    </w:p>
    <w:p w14:paraId="5E2044A3" w14:textId="77777777" w:rsidR="00B90A60" w:rsidRPr="00B90A60" w:rsidRDefault="00B90A60" w:rsidP="00B90A60">
      <w:pPr>
        <w:tabs>
          <w:tab w:val="left" w:pos="-720"/>
        </w:tabs>
        <w:suppressAutoHyphens/>
        <w:jc w:val="both"/>
        <w:rPr>
          <w:rFonts w:ascii="Arial" w:hAnsi="Arial" w:cs="Arial"/>
          <w:spacing w:val="-3"/>
          <w:sz w:val="24"/>
          <w:szCs w:val="24"/>
          <w:lang w:val="en-CA"/>
        </w:rPr>
      </w:pPr>
    </w:p>
    <w:p w14:paraId="0D8A02F4" w14:textId="2FFE1EC6" w:rsidR="00B90A60" w:rsidRDefault="00B90A60" w:rsidP="00B90A60">
      <w:pPr>
        <w:tabs>
          <w:tab w:val="left" w:pos="-720"/>
        </w:tabs>
        <w:suppressAutoHyphens/>
        <w:jc w:val="both"/>
        <w:rPr>
          <w:rFonts w:ascii="Arial" w:hAnsi="Arial" w:cs="Arial"/>
          <w:spacing w:val="-3"/>
          <w:sz w:val="24"/>
          <w:szCs w:val="24"/>
          <w:lang w:val="en-CA"/>
        </w:rPr>
      </w:pPr>
      <w:r w:rsidRPr="00B90A60">
        <w:rPr>
          <w:rFonts w:ascii="Arial" w:hAnsi="Arial" w:cs="Arial"/>
          <w:spacing w:val="-3"/>
          <w:sz w:val="24"/>
          <w:szCs w:val="24"/>
          <w:lang w:val="en-CA"/>
        </w:rPr>
        <w:t xml:space="preserve">In last year’s report I highlighted that, to enhance KHP’s long-term viability and restore its financial vitality, we would apply for charity registration. In October 2025, the Canada Revenue Agency registered KHP as a charity under the Income Tax Act. Charitable status is advantageous to KHP in many ways. It allows us to raise monies through </w:t>
      </w:r>
      <w:proofErr w:type="gramStart"/>
      <w:r w:rsidRPr="00B90A60">
        <w:rPr>
          <w:rFonts w:ascii="Arial" w:hAnsi="Arial" w:cs="Arial"/>
          <w:spacing w:val="-3"/>
          <w:sz w:val="24"/>
          <w:szCs w:val="24"/>
          <w:lang w:val="en-CA"/>
        </w:rPr>
        <w:t>donations,</w:t>
      </w:r>
      <w:proofErr w:type="gramEnd"/>
      <w:r w:rsidRPr="00B90A60">
        <w:rPr>
          <w:rFonts w:ascii="Arial" w:hAnsi="Arial" w:cs="Arial"/>
          <w:spacing w:val="-3"/>
          <w:sz w:val="24"/>
          <w:szCs w:val="24"/>
          <w:lang w:val="en-CA"/>
        </w:rPr>
        <w:t xml:space="preserve"> it offers flexibility in managing investments and provides certainty of income tax status. Most significantly, it also allows us to enter into reciprocal arrangements with other charities to share and transfer funds and resources. As such, we entered into an agreement with Knox Presbyterian Church which allowed the forgiveness of a $3.5 million note to the Church, to the mutual satisfaction of both parties. </w:t>
      </w:r>
    </w:p>
    <w:p w14:paraId="79562F98" w14:textId="77777777" w:rsidR="00B90A60" w:rsidRPr="00B90A60" w:rsidRDefault="00B90A60" w:rsidP="00B90A60">
      <w:pPr>
        <w:tabs>
          <w:tab w:val="left" w:pos="-720"/>
        </w:tabs>
        <w:suppressAutoHyphens/>
        <w:jc w:val="both"/>
        <w:rPr>
          <w:rFonts w:ascii="Arial" w:hAnsi="Arial" w:cs="Arial"/>
          <w:spacing w:val="-3"/>
          <w:sz w:val="24"/>
          <w:szCs w:val="24"/>
          <w:lang w:val="en-CA"/>
        </w:rPr>
      </w:pPr>
    </w:p>
    <w:p w14:paraId="02A00012" w14:textId="77777777" w:rsidR="00B90A60" w:rsidRDefault="00B90A60" w:rsidP="00B90A60">
      <w:pPr>
        <w:tabs>
          <w:tab w:val="left" w:pos="-720"/>
        </w:tabs>
        <w:suppressAutoHyphens/>
        <w:jc w:val="both"/>
        <w:rPr>
          <w:rFonts w:ascii="Arial" w:hAnsi="Arial" w:cs="Arial"/>
          <w:spacing w:val="-3"/>
          <w:sz w:val="24"/>
          <w:szCs w:val="24"/>
          <w:lang w:val="en-CA"/>
        </w:rPr>
      </w:pPr>
      <w:r w:rsidRPr="00B90A60">
        <w:rPr>
          <w:rFonts w:ascii="Arial" w:hAnsi="Arial" w:cs="Arial"/>
          <w:spacing w:val="-3"/>
          <w:sz w:val="24"/>
          <w:szCs w:val="24"/>
          <w:lang w:val="en-CA"/>
        </w:rPr>
        <w:t xml:space="preserve">Respectfully submitted, </w:t>
      </w:r>
    </w:p>
    <w:p w14:paraId="097A7F90" w14:textId="77777777" w:rsidR="00B90A60" w:rsidRPr="00B90A60" w:rsidRDefault="00B90A60" w:rsidP="00B90A60">
      <w:pPr>
        <w:tabs>
          <w:tab w:val="left" w:pos="-720"/>
        </w:tabs>
        <w:suppressAutoHyphens/>
        <w:jc w:val="both"/>
        <w:rPr>
          <w:rFonts w:ascii="Arial" w:hAnsi="Arial" w:cs="Arial"/>
          <w:spacing w:val="-3"/>
          <w:sz w:val="24"/>
          <w:szCs w:val="24"/>
          <w:lang w:val="en-CA"/>
        </w:rPr>
      </w:pPr>
    </w:p>
    <w:p w14:paraId="4F2F5335" w14:textId="77777777" w:rsidR="00B90A60" w:rsidRPr="00B90A60" w:rsidRDefault="00B90A60" w:rsidP="00B90A60">
      <w:pPr>
        <w:tabs>
          <w:tab w:val="left" w:pos="-720"/>
        </w:tabs>
        <w:suppressAutoHyphens/>
        <w:jc w:val="both"/>
        <w:rPr>
          <w:rFonts w:ascii="Arial" w:hAnsi="Arial" w:cs="Arial"/>
          <w:spacing w:val="-3"/>
          <w:sz w:val="24"/>
          <w:szCs w:val="24"/>
          <w:lang w:val="en-CA"/>
        </w:rPr>
      </w:pPr>
      <w:r w:rsidRPr="00B90A60">
        <w:rPr>
          <w:rFonts w:ascii="Arial" w:hAnsi="Arial" w:cs="Arial"/>
          <w:spacing w:val="-3"/>
          <w:sz w:val="24"/>
          <w:szCs w:val="24"/>
          <w:lang w:val="en-CA"/>
        </w:rPr>
        <w:t xml:space="preserve">Richard J. Fortier </w:t>
      </w:r>
    </w:p>
    <w:p w14:paraId="6597F996" w14:textId="77777777" w:rsidR="00B90A60" w:rsidRPr="00B90A60" w:rsidRDefault="00B90A60" w:rsidP="00B90A60">
      <w:pPr>
        <w:tabs>
          <w:tab w:val="left" w:pos="-720"/>
        </w:tabs>
        <w:suppressAutoHyphens/>
        <w:jc w:val="both"/>
        <w:rPr>
          <w:rFonts w:ascii="Arial" w:hAnsi="Arial" w:cs="Arial"/>
          <w:spacing w:val="-3"/>
          <w:sz w:val="24"/>
          <w:szCs w:val="24"/>
          <w:lang w:val="en-CA"/>
        </w:rPr>
      </w:pPr>
      <w:r w:rsidRPr="00B90A60">
        <w:rPr>
          <w:rFonts w:ascii="Arial" w:hAnsi="Arial" w:cs="Arial"/>
          <w:spacing w:val="-3"/>
          <w:sz w:val="24"/>
          <w:szCs w:val="24"/>
          <w:lang w:val="en-CA"/>
        </w:rPr>
        <w:t xml:space="preserve">President and Chair </w:t>
      </w:r>
    </w:p>
    <w:p w14:paraId="2FE4A2E9" w14:textId="157A263B" w:rsidR="00B37695" w:rsidRDefault="00B37695" w:rsidP="00B90A60">
      <w:pPr>
        <w:tabs>
          <w:tab w:val="left" w:pos="-720"/>
        </w:tabs>
        <w:suppressAutoHyphens/>
        <w:jc w:val="both"/>
        <w:rPr>
          <w:rFonts w:ascii="Arial" w:hAnsi="Arial" w:cs="Arial"/>
          <w:spacing w:val="-3"/>
          <w:sz w:val="24"/>
          <w:szCs w:val="24"/>
        </w:rPr>
      </w:pPr>
    </w:p>
    <w:p w14:paraId="3A56964F" w14:textId="77777777" w:rsidR="00B90A60" w:rsidRDefault="00B90A60" w:rsidP="00B90A60">
      <w:pPr>
        <w:tabs>
          <w:tab w:val="left" w:pos="-720"/>
        </w:tabs>
        <w:suppressAutoHyphens/>
        <w:jc w:val="both"/>
        <w:rPr>
          <w:rFonts w:ascii="Arial" w:hAnsi="Arial" w:cs="Arial"/>
          <w:spacing w:val="-3"/>
          <w:sz w:val="24"/>
          <w:szCs w:val="24"/>
        </w:rPr>
      </w:pPr>
    </w:p>
    <w:p w14:paraId="4185FAB8" w14:textId="77777777" w:rsidR="00B90A60" w:rsidRDefault="00B90A60" w:rsidP="00B90A60">
      <w:pPr>
        <w:tabs>
          <w:tab w:val="left" w:pos="-720"/>
        </w:tabs>
        <w:suppressAutoHyphens/>
        <w:jc w:val="both"/>
        <w:rPr>
          <w:rFonts w:ascii="Arial" w:hAnsi="Arial" w:cs="Arial"/>
          <w:spacing w:val="-3"/>
          <w:sz w:val="24"/>
          <w:szCs w:val="24"/>
        </w:rPr>
      </w:pPr>
    </w:p>
    <w:p w14:paraId="5B090C97" w14:textId="77777777" w:rsidR="00B90A60" w:rsidRDefault="00B90A60" w:rsidP="00B90A60">
      <w:pPr>
        <w:tabs>
          <w:tab w:val="left" w:pos="-720"/>
        </w:tabs>
        <w:suppressAutoHyphens/>
        <w:jc w:val="both"/>
        <w:rPr>
          <w:rFonts w:ascii="Arial" w:hAnsi="Arial" w:cs="Arial"/>
          <w:spacing w:val="-3"/>
          <w:sz w:val="24"/>
          <w:szCs w:val="24"/>
        </w:rPr>
      </w:pPr>
    </w:p>
    <w:p w14:paraId="57CF7451" w14:textId="77777777" w:rsidR="00B90A60" w:rsidRDefault="00B90A60" w:rsidP="00B90A60">
      <w:pPr>
        <w:tabs>
          <w:tab w:val="left" w:pos="-720"/>
        </w:tabs>
        <w:suppressAutoHyphens/>
        <w:jc w:val="both"/>
        <w:rPr>
          <w:rFonts w:ascii="Arial" w:hAnsi="Arial" w:cs="Arial"/>
          <w:spacing w:val="-3"/>
          <w:sz w:val="24"/>
          <w:szCs w:val="24"/>
        </w:rPr>
      </w:pPr>
    </w:p>
    <w:p w14:paraId="5121E9A6" w14:textId="77777777" w:rsidR="00B90A60" w:rsidRDefault="00B90A60" w:rsidP="00B90A60">
      <w:pPr>
        <w:tabs>
          <w:tab w:val="left" w:pos="-720"/>
        </w:tabs>
        <w:suppressAutoHyphens/>
        <w:jc w:val="both"/>
        <w:rPr>
          <w:rFonts w:ascii="Arial" w:hAnsi="Arial" w:cs="Arial"/>
          <w:spacing w:val="-3"/>
          <w:sz w:val="24"/>
          <w:szCs w:val="24"/>
        </w:rPr>
      </w:pPr>
    </w:p>
    <w:p w14:paraId="24B1A3FF" w14:textId="77777777" w:rsidR="00B90A60" w:rsidRDefault="00B90A60" w:rsidP="00B90A60">
      <w:pPr>
        <w:tabs>
          <w:tab w:val="left" w:pos="-720"/>
        </w:tabs>
        <w:suppressAutoHyphens/>
        <w:jc w:val="both"/>
        <w:rPr>
          <w:rFonts w:ascii="Arial" w:hAnsi="Arial" w:cs="Arial"/>
          <w:spacing w:val="-3"/>
          <w:sz w:val="24"/>
          <w:szCs w:val="24"/>
        </w:rPr>
      </w:pPr>
    </w:p>
    <w:p w14:paraId="1E52993E" w14:textId="77777777" w:rsidR="00B90A60" w:rsidRDefault="00B90A60" w:rsidP="00B90A60">
      <w:pPr>
        <w:tabs>
          <w:tab w:val="left" w:pos="-720"/>
        </w:tabs>
        <w:suppressAutoHyphens/>
        <w:jc w:val="both"/>
        <w:rPr>
          <w:rFonts w:ascii="Arial" w:hAnsi="Arial" w:cs="Arial"/>
          <w:spacing w:val="-3"/>
          <w:sz w:val="24"/>
          <w:szCs w:val="24"/>
        </w:rPr>
      </w:pPr>
    </w:p>
    <w:p w14:paraId="286398CE" w14:textId="77777777" w:rsidR="00B37695" w:rsidRPr="00B37695" w:rsidRDefault="00B37695" w:rsidP="00270253">
      <w:pPr>
        <w:tabs>
          <w:tab w:val="left" w:pos="-720"/>
        </w:tabs>
        <w:suppressAutoHyphens/>
        <w:jc w:val="both"/>
        <w:rPr>
          <w:rFonts w:ascii="Arial" w:hAnsi="Arial" w:cs="Arial"/>
          <w:spacing w:val="-3"/>
          <w:sz w:val="24"/>
          <w:szCs w:val="24"/>
          <w:lang w:val="en-GB"/>
        </w:rPr>
      </w:pPr>
    </w:p>
    <w:p w14:paraId="54F4260F" w14:textId="77777777" w:rsidR="00E37480" w:rsidRDefault="00E37480" w:rsidP="00270253">
      <w:pPr>
        <w:tabs>
          <w:tab w:val="left" w:pos="-720"/>
        </w:tabs>
        <w:suppressAutoHyphens/>
        <w:jc w:val="both"/>
        <w:rPr>
          <w:rFonts w:ascii="Arial" w:hAnsi="Arial" w:cs="Arial"/>
          <w:spacing w:val="-3"/>
          <w:lang w:val="en-GB"/>
        </w:rPr>
      </w:pPr>
    </w:p>
    <w:p w14:paraId="0366CBBF" w14:textId="642A189A" w:rsidR="000C5A2A" w:rsidRPr="000C5A2A" w:rsidRDefault="000C5A2A" w:rsidP="000C5A2A">
      <w:pPr>
        <w:pStyle w:val="Header"/>
        <w:pBdr>
          <w:top w:val="single" w:sz="4" w:space="1" w:color="auto"/>
          <w:left w:val="single" w:sz="4" w:space="4" w:color="auto"/>
          <w:bottom w:val="single" w:sz="4" w:space="1" w:color="auto"/>
          <w:right w:val="single" w:sz="4" w:space="4" w:color="auto"/>
        </w:pBdr>
        <w:ind w:right="360"/>
        <w:jc w:val="center"/>
        <w:rPr>
          <w:rFonts w:ascii="Arial" w:hAnsi="Arial" w:cs="Arial"/>
          <w:b/>
          <w:sz w:val="28"/>
          <w:szCs w:val="28"/>
        </w:rPr>
      </w:pPr>
      <w:r w:rsidRPr="000C5A2A">
        <w:rPr>
          <w:rFonts w:ascii="Arial" w:hAnsi="Arial" w:cs="Arial"/>
          <w:b/>
          <w:sz w:val="28"/>
          <w:szCs w:val="28"/>
        </w:rPr>
        <w:lastRenderedPageBreak/>
        <w:t>KNOX HERITAGE PLACE INC.</w:t>
      </w:r>
    </w:p>
    <w:p w14:paraId="19A30AD2" w14:textId="0ADC7689" w:rsidR="000C5A2A" w:rsidRPr="000C5A2A" w:rsidRDefault="000C5A2A" w:rsidP="000C5A2A">
      <w:pPr>
        <w:pStyle w:val="Header"/>
        <w:pBdr>
          <w:top w:val="single" w:sz="4" w:space="1" w:color="auto"/>
          <w:left w:val="single" w:sz="4" w:space="4" w:color="auto"/>
          <w:bottom w:val="single" w:sz="4" w:space="1" w:color="auto"/>
          <w:right w:val="single" w:sz="4" w:space="4" w:color="auto"/>
        </w:pBdr>
        <w:ind w:right="360"/>
        <w:jc w:val="center"/>
        <w:rPr>
          <w:rFonts w:ascii="Arial" w:hAnsi="Arial" w:cs="Arial"/>
          <w:b/>
          <w:sz w:val="28"/>
          <w:szCs w:val="28"/>
        </w:rPr>
      </w:pPr>
      <w:proofErr w:type="gramStart"/>
      <w:r w:rsidRPr="000C5A2A">
        <w:rPr>
          <w:rFonts w:ascii="Arial" w:hAnsi="Arial" w:cs="Arial"/>
          <w:b/>
          <w:sz w:val="28"/>
          <w:szCs w:val="28"/>
        </w:rPr>
        <w:t>TREASURER’S</w:t>
      </w:r>
      <w:proofErr w:type="gramEnd"/>
      <w:r w:rsidRPr="000C5A2A">
        <w:rPr>
          <w:rFonts w:ascii="Arial" w:hAnsi="Arial" w:cs="Arial"/>
          <w:b/>
          <w:sz w:val="28"/>
          <w:szCs w:val="28"/>
        </w:rPr>
        <w:t xml:space="preserve"> REPORT</w:t>
      </w:r>
    </w:p>
    <w:p w14:paraId="56BA0D2A" w14:textId="77777777" w:rsidR="000C5A2A" w:rsidRDefault="000C5A2A" w:rsidP="000C5A2A">
      <w:pPr>
        <w:rPr>
          <w:sz w:val="22"/>
          <w:szCs w:val="22"/>
        </w:rPr>
      </w:pPr>
    </w:p>
    <w:p w14:paraId="1206B758" w14:textId="77777777" w:rsidR="001B39FB" w:rsidRPr="001B39FB" w:rsidRDefault="001B39FB" w:rsidP="001B39FB">
      <w:pPr>
        <w:rPr>
          <w:rFonts w:ascii="Arial" w:hAnsi="Arial" w:cs="Arial"/>
          <w:sz w:val="24"/>
          <w:szCs w:val="24"/>
        </w:rPr>
      </w:pPr>
      <w:r w:rsidRPr="001B39FB">
        <w:rPr>
          <w:rFonts w:ascii="Arial" w:hAnsi="Arial" w:cs="Arial"/>
          <w:sz w:val="24"/>
          <w:szCs w:val="24"/>
        </w:rPr>
        <w:t>As highlighted in the Chair’s Report, 2025 has been a very significant year for Knox Heritage Place (KHP) and we ended the year in a much stronger financial position.  Here are the financial highlights of these changes along with excerpts from our BDO audited financial statements.</w:t>
      </w:r>
    </w:p>
    <w:p w14:paraId="26B4603F" w14:textId="77777777" w:rsidR="001B39FB" w:rsidRPr="001B39FB" w:rsidRDefault="001B39FB" w:rsidP="001B39FB">
      <w:pPr>
        <w:rPr>
          <w:rFonts w:ascii="Arial" w:hAnsi="Arial" w:cs="Arial"/>
          <w:i/>
          <w:iCs/>
          <w:sz w:val="24"/>
          <w:szCs w:val="24"/>
        </w:rPr>
      </w:pPr>
      <w:r w:rsidRPr="001B39FB">
        <w:rPr>
          <w:rFonts w:ascii="Arial" w:hAnsi="Arial" w:cs="Arial"/>
          <w:i/>
          <w:iCs/>
          <w:sz w:val="24"/>
          <w:szCs w:val="24"/>
        </w:rPr>
        <w:t>Operating Fund Results</w:t>
      </w:r>
    </w:p>
    <w:p w14:paraId="70DD09FB" w14:textId="77777777" w:rsidR="001B39FB" w:rsidRPr="001B39FB" w:rsidRDefault="001B39FB" w:rsidP="001B39FB">
      <w:pPr>
        <w:rPr>
          <w:rFonts w:ascii="Arial" w:hAnsi="Arial" w:cs="Arial"/>
          <w:i/>
          <w:iCs/>
          <w:sz w:val="24"/>
          <w:szCs w:val="24"/>
        </w:rPr>
      </w:pPr>
      <w:r w:rsidRPr="001B39FB">
        <w:rPr>
          <w:rFonts w:ascii="Arial" w:hAnsi="Arial" w:cs="Arial"/>
          <w:sz w:val="24"/>
          <w:szCs w:val="24"/>
        </w:rPr>
        <w:t xml:space="preserve">The Operating Fund is used to support the day-to-day operations of Knox Heritage Place.  Total revenues were $1,186,805 made up of rental income, rent subsidies and miscellaneous income.  Total expenditures were $1,156,043 including staffing costs, amortization, mortgage, building maintenance and repairs, utilities, professional fees and property taxes.  The total excess (deficiency) of revenues over </w:t>
      </w:r>
      <w:proofErr w:type="gramStart"/>
      <w:r w:rsidRPr="001B39FB">
        <w:rPr>
          <w:rFonts w:ascii="Arial" w:hAnsi="Arial" w:cs="Arial"/>
          <w:sz w:val="24"/>
          <w:szCs w:val="24"/>
        </w:rPr>
        <w:t>expenditures</w:t>
      </w:r>
      <w:proofErr w:type="gramEnd"/>
      <w:r w:rsidRPr="001B39FB">
        <w:rPr>
          <w:rFonts w:ascii="Arial" w:hAnsi="Arial" w:cs="Arial"/>
          <w:sz w:val="24"/>
          <w:szCs w:val="24"/>
        </w:rPr>
        <w:t xml:space="preserve"> was $30,762 for the year.  See the Statement of Operations and Net Assets for the full breakdown.</w:t>
      </w:r>
    </w:p>
    <w:p w14:paraId="6AD4CBC1" w14:textId="77777777" w:rsidR="001B39FB" w:rsidRPr="001B39FB" w:rsidRDefault="001B39FB" w:rsidP="001B39FB">
      <w:pPr>
        <w:rPr>
          <w:rFonts w:ascii="Arial" w:hAnsi="Arial" w:cs="Arial"/>
          <w:i/>
          <w:iCs/>
          <w:sz w:val="24"/>
          <w:szCs w:val="24"/>
        </w:rPr>
      </w:pPr>
      <w:r w:rsidRPr="001B39FB">
        <w:rPr>
          <w:rFonts w:ascii="Arial" w:hAnsi="Arial" w:cs="Arial"/>
          <w:i/>
          <w:iCs/>
          <w:sz w:val="24"/>
          <w:szCs w:val="24"/>
        </w:rPr>
        <w:t>Capital Fund</w:t>
      </w:r>
    </w:p>
    <w:p w14:paraId="0099A8C6" w14:textId="77777777" w:rsidR="001B39FB" w:rsidRPr="001B39FB" w:rsidRDefault="001B39FB" w:rsidP="001B39FB">
      <w:pPr>
        <w:rPr>
          <w:rFonts w:ascii="Arial" w:hAnsi="Arial" w:cs="Arial"/>
          <w:sz w:val="24"/>
          <w:szCs w:val="24"/>
        </w:rPr>
      </w:pPr>
      <w:r w:rsidRPr="001B39FB">
        <w:rPr>
          <w:rFonts w:ascii="Arial" w:hAnsi="Arial" w:cs="Arial"/>
          <w:sz w:val="24"/>
          <w:szCs w:val="24"/>
        </w:rPr>
        <w:t xml:space="preserve">Investment income in 2025 was $229,304 which represents a total return on investment on the Capital Fund portfolio of 14.6%; see the Statement of Operations and Net Assets. This out-sized return on our conservative portfolio mix was achieved through high dividends and gains on preference shares as interest rates dropped, and from the dramatic increase in the price of gold in 2025.  The Capital Fund is managed by BMO Nesbitt Burns.  As shown in Note 2, as </w:t>
      </w:r>
      <w:proofErr w:type="gramStart"/>
      <w:r w:rsidRPr="001B39FB">
        <w:rPr>
          <w:rFonts w:ascii="Arial" w:hAnsi="Arial" w:cs="Arial"/>
          <w:sz w:val="24"/>
          <w:szCs w:val="24"/>
        </w:rPr>
        <w:t>at</w:t>
      </w:r>
      <w:proofErr w:type="gramEnd"/>
      <w:r w:rsidRPr="001B39FB">
        <w:rPr>
          <w:rFonts w:ascii="Arial" w:hAnsi="Arial" w:cs="Arial"/>
          <w:sz w:val="24"/>
          <w:szCs w:val="24"/>
        </w:rPr>
        <w:t xml:space="preserve"> December 31</w:t>
      </w:r>
      <w:r w:rsidRPr="001B39FB">
        <w:rPr>
          <w:rFonts w:ascii="Arial" w:hAnsi="Arial" w:cs="Arial"/>
          <w:sz w:val="24"/>
          <w:szCs w:val="24"/>
          <w:vertAlign w:val="superscript"/>
        </w:rPr>
        <w:t>st</w:t>
      </w:r>
      <w:r w:rsidRPr="001B39FB">
        <w:rPr>
          <w:rFonts w:ascii="Arial" w:hAnsi="Arial" w:cs="Arial"/>
          <w:sz w:val="24"/>
          <w:szCs w:val="24"/>
        </w:rPr>
        <w:t>, the total investments were $1,652,383 and the portfolio mix was as follows:</w:t>
      </w:r>
    </w:p>
    <w:p w14:paraId="21EC5892" w14:textId="77777777" w:rsidR="001B39FB" w:rsidRPr="001B39FB" w:rsidRDefault="001B39FB" w:rsidP="001B39FB">
      <w:pPr>
        <w:pStyle w:val="ListParagraph"/>
        <w:numPr>
          <w:ilvl w:val="0"/>
          <w:numId w:val="8"/>
        </w:numPr>
        <w:tabs>
          <w:tab w:val="left" w:pos="4536"/>
        </w:tabs>
        <w:spacing w:after="160" w:line="259" w:lineRule="auto"/>
        <w:rPr>
          <w:rFonts w:ascii="Arial" w:hAnsi="Arial" w:cs="Arial"/>
          <w:sz w:val="24"/>
          <w:szCs w:val="24"/>
        </w:rPr>
      </w:pPr>
      <w:r w:rsidRPr="001B39FB">
        <w:rPr>
          <w:rFonts w:ascii="Arial" w:hAnsi="Arial" w:cs="Arial"/>
          <w:sz w:val="24"/>
          <w:szCs w:val="24"/>
        </w:rPr>
        <w:t>Short Term Cash and GICs</w:t>
      </w:r>
      <w:r w:rsidRPr="001B39FB">
        <w:rPr>
          <w:rFonts w:ascii="Arial" w:hAnsi="Arial" w:cs="Arial"/>
          <w:sz w:val="24"/>
          <w:szCs w:val="24"/>
        </w:rPr>
        <w:tab/>
        <w:t>32%</w:t>
      </w:r>
    </w:p>
    <w:p w14:paraId="030EAC11" w14:textId="77777777" w:rsidR="001B39FB" w:rsidRPr="001B39FB" w:rsidRDefault="001B39FB" w:rsidP="001B39FB">
      <w:pPr>
        <w:pStyle w:val="ListParagraph"/>
        <w:numPr>
          <w:ilvl w:val="0"/>
          <w:numId w:val="8"/>
        </w:numPr>
        <w:tabs>
          <w:tab w:val="left" w:pos="4536"/>
        </w:tabs>
        <w:spacing w:after="160" w:line="259" w:lineRule="auto"/>
        <w:rPr>
          <w:rFonts w:ascii="Arial" w:hAnsi="Arial" w:cs="Arial"/>
          <w:sz w:val="24"/>
          <w:szCs w:val="24"/>
        </w:rPr>
      </w:pPr>
      <w:r w:rsidRPr="001B39FB">
        <w:rPr>
          <w:rFonts w:ascii="Arial" w:hAnsi="Arial" w:cs="Arial"/>
          <w:sz w:val="24"/>
          <w:szCs w:val="24"/>
        </w:rPr>
        <w:t>Long Term GICs</w:t>
      </w:r>
      <w:r w:rsidRPr="001B39FB">
        <w:rPr>
          <w:rFonts w:ascii="Arial" w:hAnsi="Arial" w:cs="Arial"/>
          <w:sz w:val="24"/>
          <w:szCs w:val="24"/>
        </w:rPr>
        <w:tab/>
        <w:t>11%</w:t>
      </w:r>
    </w:p>
    <w:p w14:paraId="64EBAAAE" w14:textId="77777777" w:rsidR="001B39FB" w:rsidRPr="001B39FB" w:rsidRDefault="001B39FB" w:rsidP="001B39FB">
      <w:pPr>
        <w:pStyle w:val="ListParagraph"/>
        <w:numPr>
          <w:ilvl w:val="0"/>
          <w:numId w:val="8"/>
        </w:numPr>
        <w:tabs>
          <w:tab w:val="left" w:pos="4536"/>
        </w:tabs>
        <w:spacing w:after="160" w:line="259" w:lineRule="auto"/>
        <w:rPr>
          <w:rFonts w:ascii="Arial" w:hAnsi="Arial" w:cs="Arial"/>
          <w:sz w:val="24"/>
          <w:szCs w:val="24"/>
        </w:rPr>
      </w:pPr>
      <w:r w:rsidRPr="001B39FB">
        <w:rPr>
          <w:rFonts w:ascii="Arial" w:hAnsi="Arial" w:cs="Arial"/>
          <w:sz w:val="24"/>
          <w:szCs w:val="24"/>
        </w:rPr>
        <w:t>Preference Shares</w:t>
      </w:r>
      <w:r w:rsidRPr="001B39FB">
        <w:rPr>
          <w:rFonts w:ascii="Arial" w:hAnsi="Arial" w:cs="Arial"/>
          <w:sz w:val="24"/>
          <w:szCs w:val="24"/>
        </w:rPr>
        <w:tab/>
        <w:t>32%</w:t>
      </w:r>
    </w:p>
    <w:p w14:paraId="3FFFB4A3" w14:textId="77777777" w:rsidR="001B39FB" w:rsidRPr="001B39FB" w:rsidRDefault="001B39FB" w:rsidP="001B39FB">
      <w:pPr>
        <w:pStyle w:val="ListParagraph"/>
        <w:numPr>
          <w:ilvl w:val="0"/>
          <w:numId w:val="8"/>
        </w:numPr>
        <w:tabs>
          <w:tab w:val="left" w:pos="4536"/>
        </w:tabs>
        <w:spacing w:after="160" w:line="259" w:lineRule="auto"/>
        <w:rPr>
          <w:rFonts w:ascii="Arial" w:hAnsi="Arial" w:cs="Arial"/>
          <w:sz w:val="24"/>
          <w:szCs w:val="24"/>
        </w:rPr>
      </w:pPr>
      <w:r w:rsidRPr="001B39FB">
        <w:rPr>
          <w:rFonts w:ascii="Arial" w:hAnsi="Arial" w:cs="Arial"/>
          <w:sz w:val="24"/>
          <w:szCs w:val="24"/>
        </w:rPr>
        <w:t>Canadian Equities</w:t>
      </w:r>
      <w:r w:rsidRPr="001B39FB">
        <w:rPr>
          <w:rFonts w:ascii="Arial" w:hAnsi="Arial" w:cs="Arial"/>
          <w:sz w:val="24"/>
          <w:szCs w:val="24"/>
        </w:rPr>
        <w:tab/>
        <w:t>25%</w:t>
      </w:r>
    </w:p>
    <w:p w14:paraId="4FC194B9" w14:textId="77777777" w:rsidR="001B39FB" w:rsidRPr="001B39FB" w:rsidRDefault="001B39FB" w:rsidP="001B39FB">
      <w:pPr>
        <w:tabs>
          <w:tab w:val="left" w:pos="4536"/>
        </w:tabs>
        <w:rPr>
          <w:rFonts w:ascii="Arial" w:hAnsi="Arial" w:cs="Arial"/>
          <w:sz w:val="24"/>
          <w:szCs w:val="24"/>
        </w:rPr>
      </w:pPr>
      <w:r w:rsidRPr="001B39FB">
        <w:rPr>
          <w:rFonts w:ascii="Arial" w:hAnsi="Arial" w:cs="Arial"/>
          <w:sz w:val="24"/>
          <w:szCs w:val="24"/>
        </w:rPr>
        <w:t>During the year, $103,080 was transferred from the Capital Fund to the Operating Fund to pay for capital projects and improvements.</w:t>
      </w:r>
    </w:p>
    <w:p w14:paraId="5073704C" w14:textId="77777777" w:rsidR="001B39FB" w:rsidRPr="001B39FB" w:rsidRDefault="001B39FB" w:rsidP="001B39FB">
      <w:pPr>
        <w:rPr>
          <w:rFonts w:ascii="Arial" w:hAnsi="Arial" w:cs="Arial"/>
          <w:i/>
          <w:iCs/>
          <w:sz w:val="24"/>
          <w:szCs w:val="24"/>
        </w:rPr>
      </w:pPr>
      <w:r w:rsidRPr="001B39FB">
        <w:rPr>
          <w:rFonts w:ascii="Arial" w:hAnsi="Arial" w:cs="Arial"/>
          <w:i/>
          <w:iCs/>
          <w:sz w:val="24"/>
          <w:szCs w:val="24"/>
        </w:rPr>
        <w:t>Forgiveness of Promissory Note</w:t>
      </w:r>
    </w:p>
    <w:p w14:paraId="77A7ED72" w14:textId="77777777" w:rsidR="001B39FB" w:rsidRPr="001B39FB" w:rsidRDefault="001B39FB" w:rsidP="001B39FB">
      <w:pPr>
        <w:rPr>
          <w:rFonts w:ascii="Arial" w:hAnsi="Arial" w:cs="Arial"/>
          <w:sz w:val="24"/>
          <w:szCs w:val="24"/>
        </w:rPr>
      </w:pPr>
      <w:r w:rsidRPr="001B39FB">
        <w:rPr>
          <w:rFonts w:ascii="Arial" w:hAnsi="Arial" w:cs="Arial"/>
          <w:sz w:val="24"/>
          <w:szCs w:val="24"/>
        </w:rPr>
        <w:t xml:space="preserve">As described in Note 7, effective October 21, 2025, the Canada Revenue Agency registered KHP as a charity and this fulfilled the conditions for forgiveness of the $3.5 million promissory note and interest obligations by Knox Presbyterian Church, Oakville.  As a result, our net assets (or equity) have increased dramatically from $43,239 to $3,895,270 over the year (see Statement of Financial Position).  In this year’s audit, the organization is no longer deemed to have liquidity risk.  That is the risk of encountering difficulties in meeting our obligations with financial liabilities, or in plain English, we now have sufficient equity to be financially resilient and have the wherewithal to fund future capital projects confidently from our investments.  </w:t>
      </w:r>
    </w:p>
    <w:p w14:paraId="004D2674" w14:textId="77777777" w:rsidR="001B39FB" w:rsidRPr="001B39FB" w:rsidRDefault="001B39FB" w:rsidP="001B39FB">
      <w:pPr>
        <w:rPr>
          <w:rFonts w:ascii="Arial" w:hAnsi="Arial" w:cs="Arial"/>
          <w:sz w:val="24"/>
          <w:szCs w:val="24"/>
        </w:rPr>
      </w:pPr>
      <w:r w:rsidRPr="001B39FB">
        <w:rPr>
          <w:rFonts w:ascii="Arial" w:hAnsi="Arial" w:cs="Arial"/>
          <w:sz w:val="24"/>
          <w:szCs w:val="24"/>
        </w:rPr>
        <w:br/>
        <w:t>Respectfully submitted,</w:t>
      </w:r>
      <w:r w:rsidRPr="001B39FB">
        <w:rPr>
          <w:rFonts w:ascii="Arial" w:hAnsi="Arial" w:cs="Arial"/>
          <w:sz w:val="24"/>
          <w:szCs w:val="24"/>
        </w:rPr>
        <w:br/>
      </w:r>
    </w:p>
    <w:p w14:paraId="2AC8E351" w14:textId="77777777" w:rsidR="001B39FB" w:rsidRPr="001B39FB" w:rsidRDefault="001B39FB" w:rsidP="001B39FB">
      <w:pPr>
        <w:rPr>
          <w:rFonts w:ascii="Arial" w:hAnsi="Arial" w:cs="Arial"/>
          <w:sz w:val="24"/>
          <w:szCs w:val="24"/>
        </w:rPr>
      </w:pPr>
      <w:r w:rsidRPr="001B39FB">
        <w:rPr>
          <w:rFonts w:ascii="Arial" w:hAnsi="Arial" w:cs="Arial"/>
          <w:sz w:val="24"/>
          <w:szCs w:val="24"/>
        </w:rPr>
        <w:t>Rob Harvey</w:t>
      </w:r>
      <w:r w:rsidRPr="001B39FB">
        <w:rPr>
          <w:rFonts w:ascii="Arial" w:hAnsi="Arial" w:cs="Arial"/>
          <w:sz w:val="24"/>
          <w:szCs w:val="24"/>
        </w:rPr>
        <w:br/>
        <w:t>Treasurer</w:t>
      </w:r>
    </w:p>
    <w:p w14:paraId="33024593" w14:textId="77777777" w:rsidR="00E37480" w:rsidRPr="00B513F4" w:rsidRDefault="00E37480" w:rsidP="00270253">
      <w:pPr>
        <w:tabs>
          <w:tab w:val="left" w:pos="-720"/>
        </w:tabs>
        <w:suppressAutoHyphens/>
        <w:jc w:val="both"/>
        <w:rPr>
          <w:rFonts w:ascii="Arial" w:hAnsi="Arial" w:cs="Arial"/>
          <w:spacing w:val="-3"/>
          <w:lang w:val="en-GB"/>
        </w:rPr>
      </w:pPr>
    </w:p>
    <w:sectPr w:rsidR="00E37480" w:rsidRPr="00B513F4" w:rsidSect="00E65B60">
      <w:headerReference w:type="default" r:id="rId15"/>
      <w:pgSz w:w="12240" w:h="15840"/>
      <w:pgMar w:top="1440" w:right="1183" w:bottom="1170" w:left="1800" w:header="720" w:footer="720" w:gutter="0"/>
      <w:pgNumType w:fmt="upperRoman"/>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9B36B6" w14:textId="77777777" w:rsidR="00A01CC5" w:rsidRDefault="00A01CC5">
      <w:r>
        <w:separator/>
      </w:r>
    </w:p>
  </w:endnote>
  <w:endnote w:type="continuationSeparator" w:id="0">
    <w:p w14:paraId="2C17FFD9" w14:textId="77777777" w:rsidR="00A01CC5" w:rsidRDefault="00A01C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Times (W1)">
    <w:altName w:val="Times New Roman"/>
    <w:panose1 w:val="00000000000000000000"/>
    <w:charset w:val="00"/>
    <w:family w:val="roman"/>
    <w:notTrueType/>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33B2D5" w14:textId="5FDD4D30" w:rsidR="001F496C" w:rsidRPr="00B513F4" w:rsidRDefault="00AF0ECA" w:rsidP="00675B1C">
    <w:pPr>
      <w:tabs>
        <w:tab w:val="right" w:pos="8640"/>
      </w:tabs>
      <w:rPr>
        <w:rFonts w:ascii="Arial" w:hAnsi="Arial" w:cs="Arial"/>
        <w:b/>
        <w:i/>
        <w:sz w:val="28"/>
      </w:rPr>
    </w:pPr>
    <w:r w:rsidRPr="00B513F4">
      <w:rPr>
        <w:rFonts w:ascii="Arial" w:hAnsi="Arial" w:cs="Arial"/>
        <w:b/>
        <w:i/>
        <w:noProof/>
        <w:sz w:val="28"/>
      </w:rPr>
      <mc:AlternateContent>
        <mc:Choice Requires="wps">
          <w:drawing>
            <wp:anchor distT="0" distB="0" distL="114300" distR="114300" simplePos="0" relativeHeight="251658240" behindDoc="0" locked="0" layoutInCell="1" allowOverlap="1" wp14:anchorId="4D4BD05C" wp14:editId="66FB339A">
              <wp:simplePos x="0" y="0"/>
              <wp:positionH relativeFrom="column">
                <wp:posOffset>-53340</wp:posOffset>
              </wp:positionH>
              <wp:positionV relativeFrom="paragraph">
                <wp:posOffset>-16510</wp:posOffset>
              </wp:positionV>
              <wp:extent cx="5570220" cy="0"/>
              <wp:effectExtent l="13335" t="12065" r="7620" b="6985"/>
              <wp:wrapNone/>
              <wp:docPr id="2"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7022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2C75E55F" id="_x0000_t32" coordsize="21600,21600" o:spt="32" o:oned="t" path="m,l21600,21600e" filled="f">
              <v:path arrowok="t" fillok="f" o:connecttype="none"/>
              <o:lock v:ext="edit" shapetype="t"/>
            </v:shapetype>
            <v:shape id="AutoShape 2" o:spid="_x0000_s1026" type="#_x0000_t32" style="position:absolute;margin-left:-4.2pt;margin-top:-1.3pt;width:438.6pt;height:0;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9eC1uAEAAFYDAAAOAAAAZHJzL2Uyb0RvYy54bWysU01v2zAMvQ/YfxB0X+wYyD6MOD2k6y7d&#10;FqDdD2Ak2RYmiwKpxMm/n6QmWbHdhvkgUCL5+PhIr+9OkxNHQ2zRd3K5qKUwXqG2fujkj+eHdx+l&#10;4Aheg0NvOnk2LO82b9+s59CaBkd02pBIIJ7bOXRyjDG0VcVqNBPwAoPxydkjTRDTlYZKE8wJfXJV&#10;U9fvqxlJB0JlmNPr/YtTbgp+3xsVv/c9myhcJxO3WE4q5z6f1WYN7UAQRqsuNOAfWExgfSp6g7qH&#10;COJA9i+oySpCxj4uFE4V9r1VpvSQulnWf3TzNEIwpZckDoebTPz/YNW349bvKFNXJ/8UHlH9ZOFx&#10;O4IfTCHwfA5pcMssVTUHbm8p+cJhR2I/f0WdYuAQsahw6mnKkKk/cSpin29im1MUKj2uVh/qpkkz&#10;UVdfBe01MRDHLwYnkY1OciSwwxi36H0aKdKylIHjI8dMC9prQq7q8cE6VybrvJg7+WnVrEoCo7M6&#10;O3MY07DfOhJHyLtRvtJj8rwOIzx4XcBGA/rzxY5g3Yudijt/kSarkVeP2z3q846ukqXhFZaXRcvb&#10;8fpesn//DptfAAAA//8DAFBLAwQUAAYACAAAACEAyq/Elt0AAAAIAQAADwAAAGRycy9kb3ducmV2&#10;LnhtbEyPQWvCQBCF7wX/wzJCL0U3hjbENBuRQg89VgWva3aapM3OhuzGpP76jniop2HmPd58L99M&#10;thVn7H3jSMFqGYFAKp1pqFJw2L8vUhA+aDK6dYQKftHDppg95DozbqRPPO9CJTiEfKYV1CF0mZS+&#10;rNFqv3QdEmtfrrc68NpX0vR65HDbyjiKEml1Q/yh1h2+1Vj+7AarAP3wsoq2a1sdPi7j0zG+fI/d&#10;XqnH+bR9BRFwCv9muOIzOhTMdHIDGS9aBYv0mZ084wQE62mScpXT7SCLXN4XKP4AAAD//wMAUEsB&#10;Ai0AFAAGAAgAAAAhALaDOJL+AAAA4QEAABMAAAAAAAAAAAAAAAAAAAAAAFtDb250ZW50X1R5cGVz&#10;XS54bWxQSwECLQAUAAYACAAAACEAOP0h/9YAAACUAQAACwAAAAAAAAAAAAAAAAAvAQAAX3JlbHMv&#10;LnJlbHNQSwECLQAUAAYACAAAACEA1PXgtbgBAABWAwAADgAAAAAAAAAAAAAAAAAuAgAAZHJzL2Uy&#10;b0RvYy54bWxQSwECLQAUAAYACAAAACEAyq/Elt0AAAAIAQAADwAAAAAAAAAAAAAAAAASBAAAZHJz&#10;L2Rvd25yZXYueG1sUEsFBgAAAAAEAAQA8wAAABwFAAAAAA==&#10;"/>
          </w:pict>
        </mc:Fallback>
      </mc:AlternateContent>
    </w:r>
    <w:r w:rsidR="00675B1C" w:rsidRPr="00B513F4">
      <w:rPr>
        <w:rFonts w:ascii="Arial" w:hAnsi="Arial" w:cs="Arial"/>
        <w:b/>
        <w:i/>
        <w:sz w:val="28"/>
      </w:rPr>
      <w:t>Knox He</w:t>
    </w:r>
    <w:r w:rsidR="001F496C" w:rsidRPr="00B513F4">
      <w:rPr>
        <w:rFonts w:ascii="Arial" w:hAnsi="Arial" w:cs="Arial"/>
        <w:b/>
        <w:i/>
        <w:sz w:val="28"/>
      </w:rPr>
      <w:t xml:space="preserve">ritage Place </w:t>
    </w:r>
    <w:r w:rsidR="001F496C" w:rsidRPr="00B513F4">
      <w:rPr>
        <w:rFonts w:ascii="Arial" w:hAnsi="Arial" w:cs="Arial"/>
        <w:b/>
        <w:i/>
        <w:sz w:val="28"/>
      </w:rPr>
      <w:tab/>
      <w:t>Annual Report 20</w:t>
    </w:r>
    <w:r w:rsidR="00270253" w:rsidRPr="00B513F4">
      <w:rPr>
        <w:rFonts w:ascii="Arial" w:hAnsi="Arial" w:cs="Arial"/>
        <w:b/>
        <w:i/>
        <w:sz w:val="28"/>
      </w:rPr>
      <w:t>2</w:t>
    </w:r>
    <w:r w:rsidR="003918CF">
      <w:rPr>
        <w:rFonts w:ascii="Arial" w:hAnsi="Arial" w:cs="Arial"/>
        <w:b/>
        <w:i/>
        <w:sz w:val="28"/>
      </w:rPr>
      <w:t>5</w:t>
    </w:r>
  </w:p>
  <w:p w14:paraId="4B604A6E" w14:textId="5CEDA499" w:rsidR="00C26AB0" w:rsidRPr="00B513F4" w:rsidRDefault="00BA0D94" w:rsidP="00675B1C">
    <w:pPr>
      <w:tabs>
        <w:tab w:val="right" w:pos="8640"/>
      </w:tabs>
      <w:rPr>
        <w:rFonts w:ascii="Arial" w:hAnsi="Arial" w:cs="Arial"/>
        <w:b/>
        <w:i/>
        <w:sz w:val="18"/>
        <w:szCs w:val="18"/>
      </w:rPr>
    </w:pPr>
    <w:r w:rsidRPr="00B513F4">
      <w:rPr>
        <w:rFonts w:ascii="Arial" w:hAnsi="Arial" w:cs="Arial"/>
        <w:b/>
        <w:i/>
        <w:sz w:val="18"/>
        <w:szCs w:val="18"/>
      </w:rPr>
      <w:t>2191 Sixth Line, Oakville, ON, L6H 3X2</w:t>
    </w:r>
  </w:p>
  <w:p w14:paraId="23D073ED" w14:textId="00DBB831" w:rsidR="00BA0D94" w:rsidRPr="00B513F4" w:rsidRDefault="00BA0D94" w:rsidP="00675B1C">
    <w:pPr>
      <w:tabs>
        <w:tab w:val="right" w:pos="8640"/>
      </w:tabs>
      <w:rPr>
        <w:rFonts w:ascii="Arial" w:hAnsi="Arial" w:cs="Arial"/>
        <w:b/>
        <w:i/>
        <w:sz w:val="18"/>
        <w:szCs w:val="18"/>
      </w:rPr>
    </w:pPr>
    <w:r w:rsidRPr="00B513F4">
      <w:rPr>
        <w:rFonts w:ascii="Arial" w:hAnsi="Arial" w:cs="Arial"/>
        <w:b/>
        <w:i/>
        <w:sz w:val="18"/>
        <w:szCs w:val="18"/>
      </w:rPr>
      <w:t>905-849-0389</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FA80CD" w14:textId="17D7C222" w:rsidR="003E7020" w:rsidRPr="00B513F4" w:rsidRDefault="00AF0ECA" w:rsidP="003E7020">
    <w:pPr>
      <w:pStyle w:val="Footer"/>
      <w:rPr>
        <w:rFonts w:ascii="Arial" w:hAnsi="Arial" w:cs="Arial"/>
        <w:b/>
        <w:i/>
        <w:sz w:val="28"/>
      </w:rPr>
    </w:pPr>
    <w:r w:rsidRPr="00B513F4">
      <w:rPr>
        <w:rFonts w:ascii="Arial" w:hAnsi="Arial" w:cs="Arial"/>
        <w:b/>
        <w:i/>
        <w:noProof/>
        <w:sz w:val="28"/>
      </w:rPr>
      <mc:AlternateContent>
        <mc:Choice Requires="wps">
          <w:drawing>
            <wp:anchor distT="0" distB="0" distL="114300" distR="114300" simplePos="0" relativeHeight="251657216" behindDoc="0" locked="0" layoutInCell="1" allowOverlap="1" wp14:anchorId="7085259F" wp14:editId="119F99DB">
              <wp:simplePos x="0" y="0"/>
              <wp:positionH relativeFrom="column">
                <wp:posOffset>-60960</wp:posOffset>
              </wp:positionH>
              <wp:positionV relativeFrom="paragraph">
                <wp:posOffset>-15240</wp:posOffset>
              </wp:positionV>
              <wp:extent cx="5562600" cy="0"/>
              <wp:effectExtent l="5715" t="13335" r="13335" b="5715"/>
              <wp:wrapNone/>
              <wp:docPr id="1" name="AutoShap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626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1F70BDB0" id="_x0000_t32" coordsize="21600,21600" o:spt="32" o:oned="t" path="m,l21600,21600e" filled="f">
              <v:path arrowok="t" fillok="f" o:connecttype="none"/>
              <o:lock v:ext="edit" shapetype="t"/>
            </v:shapetype>
            <v:shape id="AutoShape 1" o:spid="_x0000_s1026" type="#_x0000_t32" style="position:absolute;margin-left:-4.8pt;margin-top:-1.2pt;width:438pt;height:0;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FEKftwEAAFYDAAAOAAAAZHJzL2Uyb0RvYy54bWysU8Fu2zAMvQ/YPwi6L04CJNiMOD2k7S7d&#10;FqDdBzCSbAuTRYFUYufvJ6lJWmy3YT4IlEg+Pj7Sm7tpcOJkiC36Ri5mcymMV6it7xr58+Xx02cp&#10;OILX4NCbRp4Ny7vtxw+bMdRmiT06bUgkEM/1GBrZxxjqqmLVmwF4hsH45GyRBojpSl2lCcaEPrhq&#10;OZ+vqxFJB0JlmNPr/atTbgt+2xoVf7QtmyhcIxO3WE4q5yGf1XYDdUcQeqsuNOAfWAxgfSp6g7qH&#10;COJI9i+owSpCxjbOFA4Vtq1VpvSQulnM/+jmuYdgSi9JHA43mfj/warvp53fU6auJv8cnlD9YuFx&#10;14PvTCHwcg5pcIssVTUGrm8p+cJhT+IwfkOdYuAYsagwtTRkyNSfmIrY55vYZopCpcfVar1cz9NM&#10;1NVXQX1NDMTxq8FBZKORHAls18cdep9GirQoZeD0xDHTgvqakKt6fLTOlck6L8ZGflktVyWB0Vmd&#10;nTmMqTvsHIkT5N0oX+kxed6HER69LmC9Af1wsSNY92qn4s5fpMlq5NXj+oD6vKerZGl4heVl0fJ2&#10;vL+X7LffYfsbAAD//wMAUEsDBBQABgAIAAAAIQCxBfZP3AAAAAgBAAAPAAAAZHJzL2Rvd25yZXYu&#10;eG1sTI9PS8NAEMXvgt9hGcGLtJsGDW3MphTBg0fbgtdpdkyi2dmQ3TSxn94RD3qaP+/x5jfFdnad&#10;OtMQWs8GVssEFHHlbcu1gePhebEGFSKyxc4zGfiiANvy+qrA3PqJX+m8j7WSEA45Gmhi7HOtQ9WQ&#10;w7D0PbFo735wGGUcam0HnCTcdTpNkkw7bFkuNNjTU0PV5350BiiMD6tkt3H18eUy3b2ll4+pPxhz&#10;ezPvHkFFmuOfGX7wBR1KYTr5kW1QnYHFJhOn1PQelOjrLJPm9LvQZaH/P1B+AwAA//8DAFBLAQIt&#10;ABQABgAIAAAAIQC2gziS/gAAAOEBAAATAAAAAAAAAAAAAAAAAAAAAABbQ29udGVudF9UeXBlc10u&#10;eG1sUEsBAi0AFAAGAAgAAAAhADj9If/WAAAAlAEAAAsAAAAAAAAAAAAAAAAALwEAAF9yZWxzLy5y&#10;ZWxzUEsBAi0AFAAGAAgAAAAhAF4UQp+3AQAAVgMAAA4AAAAAAAAAAAAAAAAALgIAAGRycy9lMm9E&#10;b2MueG1sUEsBAi0AFAAGAAgAAAAhALEF9k/cAAAACAEAAA8AAAAAAAAAAAAAAAAAEQQAAGRycy9k&#10;b3ducmV2LnhtbFBLBQYAAAAABAAEAPMAAAAaBQAAAAA=&#10;"/>
          </w:pict>
        </mc:Fallback>
      </mc:AlternateContent>
    </w:r>
    <w:r w:rsidR="00FF7A6E" w:rsidRPr="00B513F4">
      <w:rPr>
        <w:rFonts w:ascii="Arial" w:hAnsi="Arial" w:cs="Arial"/>
        <w:b/>
        <w:i/>
        <w:sz w:val="28"/>
      </w:rPr>
      <w:t>K</w:t>
    </w:r>
    <w:r w:rsidR="003E7020" w:rsidRPr="00B513F4">
      <w:rPr>
        <w:rFonts w:ascii="Arial" w:hAnsi="Arial" w:cs="Arial"/>
        <w:b/>
        <w:i/>
        <w:sz w:val="28"/>
      </w:rPr>
      <w:t>nox Heritage Place</w:t>
    </w:r>
    <w:r w:rsidR="003E7020" w:rsidRPr="00B513F4">
      <w:rPr>
        <w:rFonts w:ascii="Arial" w:hAnsi="Arial" w:cs="Arial"/>
        <w:b/>
        <w:i/>
        <w:sz w:val="28"/>
      </w:rPr>
      <w:tab/>
    </w:r>
    <w:r w:rsidR="00EA2E4C" w:rsidRPr="00B513F4">
      <w:rPr>
        <w:rFonts w:ascii="Arial" w:hAnsi="Arial" w:cs="Arial"/>
      </w:rPr>
      <w:fldChar w:fldCharType="begin"/>
    </w:r>
    <w:r w:rsidR="00EA2E4C" w:rsidRPr="00B513F4">
      <w:rPr>
        <w:rFonts w:ascii="Arial" w:hAnsi="Arial" w:cs="Arial"/>
      </w:rPr>
      <w:instrText xml:space="preserve"> PAGE   \* MERGEFORMAT </w:instrText>
    </w:r>
    <w:r w:rsidR="00EA2E4C" w:rsidRPr="00B513F4">
      <w:rPr>
        <w:rFonts w:ascii="Arial" w:hAnsi="Arial" w:cs="Arial"/>
      </w:rPr>
      <w:fldChar w:fldCharType="separate"/>
    </w:r>
    <w:r w:rsidR="00234026" w:rsidRPr="00B513F4">
      <w:rPr>
        <w:rFonts w:ascii="Arial" w:hAnsi="Arial" w:cs="Arial"/>
        <w:noProof/>
      </w:rPr>
      <w:t>I</w:t>
    </w:r>
    <w:r w:rsidR="00EA2E4C" w:rsidRPr="00B513F4">
      <w:rPr>
        <w:rFonts w:ascii="Arial" w:hAnsi="Arial" w:cs="Arial"/>
        <w:noProof/>
      </w:rPr>
      <w:fldChar w:fldCharType="end"/>
    </w:r>
    <w:r w:rsidR="003E7020" w:rsidRPr="00B513F4">
      <w:rPr>
        <w:rFonts w:ascii="Arial" w:hAnsi="Arial" w:cs="Arial"/>
      </w:rPr>
      <w:tab/>
    </w:r>
    <w:r w:rsidR="00515EB1" w:rsidRPr="00B513F4">
      <w:rPr>
        <w:rFonts w:ascii="Arial" w:hAnsi="Arial" w:cs="Arial"/>
        <w:b/>
        <w:i/>
        <w:sz w:val="28"/>
      </w:rPr>
      <w:t>Annual Report 20</w:t>
    </w:r>
    <w:r w:rsidR="00270253" w:rsidRPr="00B513F4">
      <w:rPr>
        <w:rFonts w:ascii="Arial" w:hAnsi="Arial" w:cs="Arial"/>
        <w:b/>
        <w:i/>
        <w:sz w:val="28"/>
      </w:rPr>
      <w:t>2</w:t>
    </w:r>
    <w:r w:rsidR="003918CF">
      <w:rPr>
        <w:rFonts w:ascii="Arial" w:hAnsi="Arial" w:cs="Arial"/>
        <w:b/>
        <w:i/>
        <w:sz w:val="28"/>
      </w:rPr>
      <w:t>5</w:t>
    </w:r>
  </w:p>
  <w:p w14:paraId="732C1143" w14:textId="77777777" w:rsidR="00760FC0" w:rsidRDefault="00760FC0" w:rsidP="00103560">
    <w:pPr>
      <w:tabs>
        <w:tab w:val="left" w:pos="723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BF1D6A" w14:textId="77777777" w:rsidR="00A01CC5" w:rsidRDefault="00A01CC5">
      <w:r>
        <w:separator/>
      </w:r>
    </w:p>
  </w:footnote>
  <w:footnote w:type="continuationSeparator" w:id="0">
    <w:p w14:paraId="7C7BFDEA" w14:textId="77777777" w:rsidR="00A01CC5" w:rsidRDefault="00A01C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634C6E" w14:textId="77777777" w:rsidR="00760FC0" w:rsidRDefault="003E375F">
    <w:pPr>
      <w:pStyle w:val="Header"/>
      <w:framePr w:wrap="around" w:vAnchor="text" w:hAnchor="margin" w:xAlign="right" w:y="1"/>
      <w:rPr>
        <w:rStyle w:val="PageNumber"/>
      </w:rPr>
    </w:pPr>
    <w:r>
      <w:rPr>
        <w:rStyle w:val="PageNumber"/>
      </w:rPr>
      <w:fldChar w:fldCharType="begin"/>
    </w:r>
    <w:r w:rsidR="00760FC0">
      <w:rPr>
        <w:rStyle w:val="PageNumber"/>
      </w:rPr>
      <w:instrText xml:space="preserve">PAGE  </w:instrText>
    </w:r>
    <w:r>
      <w:rPr>
        <w:rStyle w:val="PageNumber"/>
      </w:rPr>
      <w:fldChar w:fldCharType="separate"/>
    </w:r>
    <w:r w:rsidR="00760FC0">
      <w:rPr>
        <w:rStyle w:val="PageNumber"/>
        <w:noProof/>
      </w:rPr>
      <w:t>II</w:t>
    </w:r>
    <w:r>
      <w:rPr>
        <w:rStyle w:val="PageNumber"/>
      </w:rPr>
      <w:fldChar w:fldCharType="end"/>
    </w:r>
  </w:p>
  <w:p w14:paraId="427811DF" w14:textId="77777777" w:rsidR="00760FC0" w:rsidRDefault="00760FC0">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34A8E7" w14:textId="77777777" w:rsidR="00760FC0" w:rsidRDefault="00760FC0" w:rsidP="001965CC">
    <w:pPr>
      <w:pStyle w:val="Header"/>
      <w:ind w:right="360"/>
      <w:jc w:val="center"/>
      <w:rPr>
        <w:b/>
        <w:sz w:val="28"/>
        <w:szCs w:val="28"/>
      </w:rPr>
    </w:pPr>
  </w:p>
  <w:p w14:paraId="31409D48" w14:textId="77777777" w:rsidR="00760FC0" w:rsidRDefault="00760FC0" w:rsidP="003C277F">
    <w:pPr>
      <w:pStyle w:val="Header"/>
      <w:pBdr>
        <w:top w:val="single" w:sz="4" w:space="1" w:color="auto"/>
        <w:left w:val="single" w:sz="4" w:space="4" w:color="auto"/>
        <w:bottom w:val="single" w:sz="4" w:space="1" w:color="auto"/>
        <w:right w:val="single" w:sz="4" w:space="4" w:color="auto"/>
      </w:pBdr>
      <w:ind w:right="360"/>
      <w:jc w:val="center"/>
      <w:rPr>
        <w:b/>
        <w:sz w:val="28"/>
        <w:szCs w:val="28"/>
      </w:rPr>
    </w:pPr>
  </w:p>
  <w:p w14:paraId="16DE9432" w14:textId="2F0A65CD" w:rsidR="00760FC0" w:rsidRPr="00B513F4" w:rsidRDefault="00760FC0" w:rsidP="003C277F">
    <w:pPr>
      <w:pStyle w:val="Header"/>
      <w:pBdr>
        <w:top w:val="single" w:sz="4" w:space="1" w:color="auto"/>
        <w:left w:val="single" w:sz="4" w:space="4" w:color="auto"/>
        <w:bottom w:val="single" w:sz="4" w:space="1" w:color="auto"/>
        <w:right w:val="single" w:sz="4" w:space="4" w:color="auto"/>
      </w:pBdr>
      <w:ind w:right="360"/>
      <w:jc w:val="center"/>
      <w:rPr>
        <w:rFonts w:ascii="Arial" w:hAnsi="Arial" w:cs="Arial"/>
        <w:b/>
        <w:sz w:val="28"/>
        <w:szCs w:val="28"/>
      </w:rPr>
    </w:pPr>
    <w:bookmarkStart w:id="0" w:name="_Hlk128653689"/>
    <w:r w:rsidRPr="00B513F4">
      <w:rPr>
        <w:rFonts w:ascii="Arial" w:hAnsi="Arial" w:cs="Arial"/>
        <w:b/>
        <w:sz w:val="28"/>
        <w:szCs w:val="28"/>
      </w:rPr>
      <w:t xml:space="preserve">KNOX </w:t>
    </w:r>
    <w:r w:rsidR="00270253" w:rsidRPr="00B513F4">
      <w:rPr>
        <w:rFonts w:ascii="Arial" w:hAnsi="Arial" w:cs="Arial"/>
        <w:b/>
        <w:sz w:val="28"/>
        <w:szCs w:val="28"/>
      </w:rPr>
      <w:t>HERITAGE PLACE</w:t>
    </w:r>
    <w:r w:rsidRPr="00B513F4">
      <w:rPr>
        <w:rFonts w:ascii="Arial" w:hAnsi="Arial" w:cs="Arial"/>
        <w:b/>
        <w:sz w:val="28"/>
        <w:szCs w:val="28"/>
      </w:rPr>
      <w:t xml:space="preserve"> INC.</w:t>
    </w:r>
  </w:p>
  <w:bookmarkEnd w:id="0"/>
  <w:p w14:paraId="73E80F1D" w14:textId="77777777" w:rsidR="00760FC0" w:rsidRPr="00B513F4" w:rsidRDefault="00760FC0" w:rsidP="003C277F">
    <w:pPr>
      <w:pStyle w:val="Header"/>
      <w:pBdr>
        <w:top w:val="single" w:sz="4" w:space="1" w:color="auto"/>
        <w:left w:val="single" w:sz="4" w:space="4" w:color="auto"/>
        <w:bottom w:val="single" w:sz="4" w:space="1" w:color="auto"/>
        <w:right w:val="single" w:sz="4" w:space="4" w:color="auto"/>
      </w:pBdr>
      <w:ind w:right="360"/>
      <w:jc w:val="center"/>
      <w:rPr>
        <w:rFonts w:ascii="Arial" w:hAnsi="Arial" w:cs="Arial"/>
        <w:b/>
        <w:sz w:val="28"/>
        <w:szCs w:val="28"/>
      </w:rPr>
    </w:pPr>
    <w:r w:rsidRPr="00B513F4">
      <w:rPr>
        <w:rFonts w:ascii="Arial" w:hAnsi="Arial" w:cs="Arial"/>
        <w:b/>
        <w:sz w:val="28"/>
        <w:szCs w:val="28"/>
      </w:rPr>
      <w:t>TABLE OF CONTENTS</w:t>
    </w:r>
  </w:p>
  <w:p w14:paraId="2898BA48" w14:textId="77777777" w:rsidR="00760FC0" w:rsidRDefault="00760FC0" w:rsidP="003C277F">
    <w:pPr>
      <w:pStyle w:val="Header"/>
      <w:pBdr>
        <w:top w:val="single" w:sz="4" w:space="1" w:color="auto"/>
        <w:left w:val="single" w:sz="4" w:space="4" w:color="auto"/>
        <w:bottom w:val="single" w:sz="4" w:space="1" w:color="auto"/>
        <w:right w:val="single" w:sz="4" w:space="4" w:color="auto"/>
      </w:pBdr>
      <w:ind w:right="360"/>
      <w:jc w:val="center"/>
      <w:rPr>
        <w:b/>
        <w:sz w:val="28"/>
        <w:szCs w:val="28"/>
      </w:rPr>
    </w:pPr>
  </w:p>
  <w:p w14:paraId="062F219E" w14:textId="77777777" w:rsidR="00760FC0" w:rsidRPr="001965CC" w:rsidRDefault="00760FC0" w:rsidP="001965CC">
    <w:pPr>
      <w:pStyle w:val="Header"/>
      <w:ind w:right="360"/>
      <w:jc w:val="center"/>
      <w:rPr>
        <w:b/>
        <w:sz w:val="28"/>
        <w:szCs w:val="28"/>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57D952" w14:textId="77777777" w:rsidR="00760FC0" w:rsidRDefault="00760FC0" w:rsidP="00567E0B">
    <w:pPr>
      <w:pStyle w:val="Header"/>
      <w:pBdr>
        <w:top w:val="single" w:sz="4" w:space="1" w:color="auto"/>
        <w:left w:val="single" w:sz="4" w:space="4" w:color="auto"/>
        <w:bottom w:val="single" w:sz="4" w:space="1" w:color="auto"/>
        <w:right w:val="single" w:sz="4" w:space="4" w:color="auto"/>
      </w:pBdr>
      <w:ind w:right="360"/>
      <w:jc w:val="center"/>
      <w:rPr>
        <w:b/>
        <w:sz w:val="28"/>
        <w:szCs w:val="28"/>
      </w:rPr>
    </w:pPr>
  </w:p>
  <w:p w14:paraId="6942A528" w14:textId="77777777" w:rsidR="00270253" w:rsidRPr="00B513F4" w:rsidRDefault="00270253" w:rsidP="00270253">
    <w:pPr>
      <w:pStyle w:val="Header"/>
      <w:pBdr>
        <w:top w:val="single" w:sz="4" w:space="1" w:color="auto"/>
        <w:left w:val="single" w:sz="4" w:space="4" w:color="auto"/>
        <w:bottom w:val="single" w:sz="4" w:space="1" w:color="auto"/>
        <w:right w:val="single" w:sz="4" w:space="4" w:color="auto"/>
      </w:pBdr>
      <w:ind w:right="360"/>
      <w:jc w:val="center"/>
      <w:rPr>
        <w:rFonts w:ascii="Arial" w:hAnsi="Arial" w:cs="Arial"/>
        <w:b/>
        <w:sz w:val="28"/>
        <w:szCs w:val="28"/>
      </w:rPr>
    </w:pPr>
    <w:r w:rsidRPr="00B513F4">
      <w:rPr>
        <w:rFonts w:ascii="Arial" w:hAnsi="Arial" w:cs="Arial"/>
        <w:b/>
        <w:sz w:val="28"/>
        <w:szCs w:val="28"/>
      </w:rPr>
      <w:t>KNOX HERITAGE PLACE INC.</w:t>
    </w:r>
  </w:p>
  <w:p w14:paraId="2A576755" w14:textId="77777777" w:rsidR="00760FC0" w:rsidRPr="00B513F4" w:rsidRDefault="00760FC0" w:rsidP="003C277F">
    <w:pPr>
      <w:pStyle w:val="Header"/>
      <w:pBdr>
        <w:top w:val="single" w:sz="4" w:space="1" w:color="auto"/>
        <w:left w:val="single" w:sz="4" w:space="4" w:color="auto"/>
        <w:bottom w:val="single" w:sz="4" w:space="1" w:color="auto"/>
        <w:right w:val="single" w:sz="4" w:space="4" w:color="auto"/>
      </w:pBdr>
      <w:ind w:right="360"/>
      <w:jc w:val="center"/>
      <w:rPr>
        <w:rFonts w:ascii="Arial" w:hAnsi="Arial" w:cs="Arial"/>
        <w:b/>
        <w:sz w:val="28"/>
        <w:szCs w:val="28"/>
      </w:rPr>
    </w:pPr>
    <w:r w:rsidRPr="00B513F4">
      <w:rPr>
        <w:rFonts w:ascii="Arial" w:hAnsi="Arial" w:cs="Arial"/>
        <w:b/>
        <w:sz w:val="28"/>
        <w:szCs w:val="28"/>
      </w:rPr>
      <w:t>BUILDING DESCRIPTION</w:t>
    </w:r>
  </w:p>
  <w:p w14:paraId="7623F9FF" w14:textId="77777777" w:rsidR="00760FC0" w:rsidRDefault="00760FC0" w:rsidP="003C277F">
    <w:pPr>
      <w:pStyle w:val="Header"/>
      <w:pBdr>
        <w:top w:val="single" w:sz="4" w:space="1" w:color="auto"/>
        <w:left w:val="single" w:sz="4" w:space="4" w:color="auto"/>
        <w:bottom w:val="single" w:sz="4" w:space="1" w:color="auto"/>
        <w:right w:val="single" w:sz="4" w:space="4" w:color="auto"/>
      </w:pBdr>
      <w:ind w:right="360"/>
      <w:jc w:val="center"/>
      <w:rPr>
        <w:b/>
        <w:sz w:val="28"/>
        <w:szCs w:val="28"/>
      </w:rPr>
    </w:pPr>
  </w:p>
  <w:p w14:paraId="5D3AAED6" w14:textId="77777777" w:rsidR="00760FC0" w:rsidRPr="001965CC" w:rsidRDefault="00760FC0" w:rsidP="001965CC">
    <w:pPr>
      <w:pStyle w:val="Header"/>
      <w:ind w:right="360"/>
      <w:jc w:val="center"/>
      <w:rPr>
        <w:b/>
        <w:sz w:val="28"/>
        <w:szCs w:val="28"/>
      </w:rPr>
    </w:pPr>
  </w:p>
  <w:p w14:paraId="2F5223AE" w14:textId="77777777" w:rsidR="00760FC0" w:rsidRDefault="00760FC0"/>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CA3337" w14:textId="77777777" w:rsidR="00760FC0" w:rsidRPr="009E4472" w:rsidRDefault="00760FC0" w:rsidP="009E4472">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17E75E" w14:textId="285B80E3" w:rsidR="000C5A2A" w:rsidRDefault="000C5A2A">
    <w:pPr>
      <w:pStyle w:val="Header"/>
    </w:pPr>
  </w:p>
  <w:p w14:paraId="77E48AC9" w14:textId="77777777" w:rsidR="00760FC0" w:rsidRPr="008C0309" w:rsidRDefault="00760FC0" w:rsidP="008C0309">
    <w:pPr>
      <w:pStyle w:val="Header"/>
      <w:rPr>
        <w:szCs w:val="2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8A3A4A"/>
    <w:multiLevelType w:val="hybridMultilevel"/>
    <w:tmpl w:val="73A299A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25CE0CCB"/>
    <w:multiLevelType w:val="hybridMultilevel"/>
    <w:tmpl w:val="A38241CC"/>
    <w:lvl w:ilvl="0" w:tplc="C526ED64">
      <w:start w:val="7"/>
      <w:numFmt w:val="decimal"/>
      <w:lvlText w:val="%1."/>
      <w:lvlJc w:val="left"/>
      <w:pPr>
        <w:ind w:left="1140" w:hanging="360"/>
      </w:pPr>
      <w:rPr>
        <w:rFonts w:hint="default"/>
      </w:rPr>
    </w:lvl>
    <w:lvl w:ilvl="1" w:tplc="10090019" w:tentative="1">
      <w:start w:val="1"/>
      <w:numFmt w:val="lowerLetter"/>
      <w:lvlText w:val="%2."/>
      <w:lvlJc w:val="left"/>
      <w:pPr>
        <w:ind w:left="1860" w:hanging="360"/>
      </w:pPr>
    </w:lvl>
    <w:lvl w:ilvl="2" w:tplc="1009001B" w:tentative="1">
      <w:start w:val="1"/>
      <w:numFmt w:val="lowerRoman"/>
      <w:lvlText w:val="%3."/>
      <w:lvlJc w:val="right"/>
      <w:pPr>
        <w:ind w:left="2580" w:hanging="180"/>
      </w:pPr>
    </w:lvl>
    <w:lvl w:ilvl="3" w:tplc="1009000F" w:tentative="1">
      <w:start w:val="1"/>
      <w:numFmt w:val="decimal"/>
      <w:lvlText w:val="%4."/>
      <w:lvlJc w:val="left"/>
      <w:pPr>
        <w:ind w:left="3300" w:hanging="360"/>
      </w:pPr>
    </w:lvl>
    <w:lvl w:ilvl="4" w:tplc="10090019" w:tentative="1">
      <w:start w:val="1"/>
      <w:numFmt w:val="lowerLetter"/>
      <w:lvlText w:val="%5."/>
      <w:lvlJc w:val="left"/>
      <w:pPr>
        <w:ind w:left="4020" w:hanging="360"/>
      </w:pPr>
    </w:lvl>
    <w:lvl w:ilvl="5" w:tplc="1009001B" w:tentative="1">
      <w:start w:val="1"/>
      <w:numFmt w:val="lowerRoman"/>
      <w:lvlText w:val="%6."/>
      <w:lvlJc w:val="right"/>
      <w:pPr>
        <w:ind w:left="4740" w:hanging="180"/>
      </w:pPr>
    </w:lvl>
    <w:lvl w:ilvl="6" w:tplc="1009000F" w:tentative="1">
      <w:start w:val="1"/>
      <w:numFmt w:val="decimal"/>
      <w:lvlText w:val="%7."/>
      <w:lvlJc w:val="left"/>
      <w:pPr>
        <w:ind w:left="5460" w:hanging="360"/>
      </w:pPr>
    </w:lvl>
    <w:lvl w:ilvl="7" w:tplc="10090019" w:tentative="1">
      <w:start w:val="1"/>
      <w:numFmt w:val="lowerLetter"/>
      <w:lvlText w:val="%8."/>
      <w:lvlJc w:val="left"/>
      <w:pPr>
        <w:ind w:left="6180" w:hanging="360"/>
      </w:pPr>
    </w:lvl>
    <w:lvl w:ilvl="8" w:tplc="1009001B" w:tentative="1">
      <w:start w:val="1"/>
      <w:numFmt w:val="lowerRoman"/>
      <w:lvlText w:val="%9."/>
      <w:lvlJc w:val="right"/>
      <w:pPr>
        <w:ind w:left="6900" w:hanging="180"/>
      </w:pPr>
    </w:lvl>
  </w:abstractNum>
  <w:abstractNum w:abstractNumId="2" w15:restartNumberingAfterBreak="0">
    <w:nsid w:val="2E436D69"/>
    <w:multiLevelType w:val="hybridMultilevel"/>
    <w:tmpl w:val="F866287A"/>
    <w:lvl w:ilvl="0" w:tplc="659CB02A">
      <w:start w:val="1"/>
      <w:numFmt w:val="decimal"/>
      <w:lvlText w:val="%1."/>
      <w:lvlJc w:val="left"/>
      <w:pPr>
        <w:tabs>
          <w:tab w:val="num" w:pos="1020"/>
        </w:tabs>
        <w:ind w:left="1020" w:hanging="660"/>
      </w:pPr>
      <w:rPr>
        <w:rFonts w:hint="default"/>
      </w:rPr>
    </w:lvl>
    <w:lvl w:ilvl="1" w:tplc="10090019" w:tentative="1">
      <w:start w:val="1"/>
      <w:numFmt w:val="lowerLetter"/>
      <w:lvlText w:val="%2."/>
      <w:lvlJc w:val="left"/>
      <w:pPr>
        <w:ind w:left="1020" w:hanging="360"/>
      </w:pPr>
    </w:lvl>
    <w:lvl w:ilvl="2" w:tplc="1009001B" w:tentative="1">
      <w:start w:val="1"/>
      <w:numFmt w:val="lowerRoman"/>
      <w:lvlText w:val="%3."/>
      <w:lvlJc w:val="right"/>
      <w:pPr>
        <w:ind w:left="1740" w:hanging="180"/>
      </w:pPr>
    </w:lvl>
    <w:lvl w:ilvl="3" w:tplc="1009000F" w:tentative="1">
      <w:start w:val="1"/>
      <w:numFmt w:val="decimal"/>
      <w:lvlText w:val="%4."/>
      <w:lvlJc w:val="left"/>
      <w:pPr>
        <w:ind w:left="2460" w:hanging="360"/>
      </w:pPr>
    </w:lvl>
    <w:lvl w:ilvl="4" w:tplc="10090019" w:tentative="1">
      <w:start w:val="1"/>
      <w:numFmt w:val="lowerLetter"/>
      <w:lvlText w:val="%5."/>
      <w:lvlJc w:val="left"/>
      <w:pPr>
        <w:ind w:left="3180" w:hanging="360"/>
      </w:pPr>
    </w:lvl>
    <w:lvl w:ilvl="5" w:tplc="1009001B" w:tentative="1">
      <w:start w:val="1"/>
      <w:numFmt w:val="lowerRoman"/>
      <w:lvlText w:val="%6."/>
      <w:lvlJc w:val="right"/>
      <w:pPr>
        <w:ind w:left="3900" w:hanging="180"/>
      </w:pPr>
    </w:lvl>
    <w:lvl w:ilvl="6" w:tplc="1009000F" w:tentative="1">
      <w:start w:val="1"/>
      <w:numFmt w:val="decimal"/>
      <w:lvlText w:val="%7."/>
      <w:lvlJc w:val="left"/>
      <w:pPr>
        <w:ind w:left="4620" w:hanging="360"/>
      </w:pPr>
    </w:lvl>
    <w:lvl w:ilvl="7" w:tplc="10090019" w:tentative="1">
      <w:start w:val="1"/>
      <w:numFmt w:val="lowerLetter"/>
      <w:lvlText w:val="%8."/>
      <w:lvlJc w:val="left"/>
      <w:pPr>
        <w:ind w:left="5340" w:hanging="360"/>
      </w:pPr>
    </w:lvl>
    <w:lvl w:ilvl="8" w:tplc="1009001B" w:tentative="1">
      <w:start w:val="1"/>
      <w:numFmt w:val="lowerRoman"/>
      <w:lvlText w:val="%9."/>
      <w:lvlJc w:val="right"/>
      <w:pPr>
        <w:ind w:left="6060" w:hanging="180"/>
      </w:pPr>
    </w:lvl>
  </w:abstractNum>
  <w:abstractNum w:abstractNumId="3" w15:restartNumberingAfterBreak="0">
    <w:nsid w:val="44913A72"/>
    <w:multiLevelType w:val="hybridMultilevel"/>
    <w:tmpl w:val="D504A12A"/>
    <w:lvl w:ilvl="0" w:tplc="BE928020">
      <w:start w:val="8"/>
      <w:numFmt w:val="decimal"/>
      <w:lvlText w:val="%1."/>
      <w:lvlJc w:val="left"/>
      <w:pPr>
        <w:tabs>
          <w:tab w:val="num" w:pos="1440"/>
        </w:tabs>
        <w:ind w:left="1440" w:hanging="660"/>
      </w:pPr>
      <w:rPr>
        <w:rFonts w:hint="default"/>
      </w:rPr>
    </w:lvl>
    <w:lvl w:ilvl="1" w:tplc="04090019" w:tentative="1">
      <w:start w:val="1"/>
      <w:numFmt w:val="lowerLetter"/>
      <w:lvlText w:val="%2."/>
      <w:lvlJc w:val="left"/>
      <w:pPr>
        <w:tabs>
          <w:tab w:val="num" w:pos="1860"/>
        </w:tabs>
        <w:ind w:left="1860" w:hanging="360"/>
      </w:pPr>
    </w:lvl>
    <w:lvl w:ilvl="2" w:tplc="0409001B" w:tentative="1">
      <w:start w:val="1"/>
      <w:numFmt w:val="lowerRoman"/>
      <w:lvlText w:val="%3."/>
      <w:lvlJc w:val="right"/>
      <w:pPr>
        <w:tabs>
          <w:tab w:val="num" w:pos="2580"/>
        </w:tabs>
        <w:ind w:left="2580" w:hanging="180"/>
      </w:pPr>
    </w:lvl>
    <w:lvl w:ilvl="3" w:tplc="0409000F" w:tentative="1">
      <w:start w:val="1"/>
      <w:numFmt w:val="decimal"/>
      <w:lvlText w:val="%4."/>
      <w:lvlJc w:val="left"/>
      <w:pPr>
        <w:tabs>
          <w:tab w:val="num" w:pos="3300"/>
        </w:tabs>
        <w:ind w:left="3300" w:hanging="360"/>
      </w:pPr>
    </w:lvl>
    <w:lvl w:ilvl="4" w:tplc="04090019" w:tentative="1">
      <w:start w:val="1"/>
      <w:numFmt w:val="lowerLetter"/>
      <w:lvlText w:val="%5."/>
      <w:lvlJc w:val="left"/>
      <w:pPr>
        <w:tabs>
          <w:tab w:val="num" w:pos="4020"/>
        </w:tabs>
        <w:ind w:left="4020" w:hanging="360"/>
      </w:pPr>
    </w:lvl>
    <w:lvl w:ilvl="5" w:tplc="0409001B" w:tentative="1">
      <w:start w:val="1"/>
      <w:numFmt w:val="lowerRoman"/>
      <w:lvlText w:val="%6."/>
      <w:lvlJc w:val="right"/>
      <w:pPr>
        <w:tabs>
          <w:tab w:val="num" w:pos="4740"/>
        </w:tabs>
        <w:ind w:left="4740" w:hanging="180"/>
      </w:pPr>
    </w:lvl>
    <w:lvl w:ilvl="6" w:tplc="0409000F" w:tentative="1">
      <w:start w:val="1"/>
      <w:numFmt w:val="decimal"/>
      <w:lvlText w:val="%7."/>
      <w:lvlJc w:val="left"/>
      <w:pPr>
        <w:tabs>
          <w:tab w:val="num" w:pos="5460"/>
        </w:tabs>
        <w:ind w:left="5460" w:hanging="360"/>
      </w:pPr>
    </w:lvl>
    <w:lvl w:ilvl="7" w:tplc="04090019" w:tentative="1">
      <w:start w:val="1"/>
      <w:numFmt w:val="lowerLetter"/>
      <w:lvlText w:val="%8."/>
      <w:lvlJc w:val="left"/>
      <w:pPr>
        <w:tabs>
          <w:tab w:val="num" w:pos="6180"/>
        </w:tabs>
        <w:ind w:left="6180" w:hanging="360"/>
      </w:pPr>
    </w:lvl>
    <w:lvl w:ilvl="8" w:tplc="0409001B" w:tentative="1">
      <w:start w:val="1"/>
      <w:numFmt w:val="lowerRoman"/>
      <w:lvlText w:val="%9."/>
      <w:lvlJc w:val="right"/>
      <w:pPr>
        <w:tabs>
          <w:tab w:val="num" w:pos="6900"/>
        </w:tabs>
        <w:ind w:left="6900" w:hanging="180"/>
      </w:pPr>
    </w:lvl>
  </w:abstractNum>
  <w:abstractNum w:abstractNumId="4" w15:restartNumberingAfterBreak="0">
    <w:nsid w:val="4CF93EF6"/>
    <w:multiLevelType w:val="hybridMultilevel"/>
    <w:tmpl w:val="5A3039B2"/>
    <w:lvl w:ilvl="0" w:tplc="C824B2A2">
      <w:start w:val="14"/>
      <w:numFmt w:val="decimal"/>
      <w:lvlText w:val="%1."/>
      <w:lvlJc w:val="left"/>
      <w:pPr>
        <w:tabs>
          <w:tab w:val="num" w:pos="1440"/>
        </w:tabs>
        <w:ind w:left="1440" w:hanging="660"/>
      </w:pPr>
      <w:rPr>
        <w:rFonts w:hint="default"/>
        <w:b w:val="0"/>
      </w:rPr>
    </w:lvl>
    <w:lvl w:ilvl="1" w:tplc="04090019" w:tentative="1">
      <w:start w:val="1"/>
      <w:numFmt w:val="lowerLetter"/>
      <w:lvlText w:val="%2."/>
      <w:lvlJc w:val="left"/>
      <w:pPr>
        <w:tabs>
          <w:tab w:val="num" w:pos="1860"/>
        </w:tabs>
        <w:ind w:left="1860" w:hanging="360"/>
      </w:pPr>
    </w:lvl>
    <w:lvl w:ilvl="2" w:tplc="0409001B" w:tentative="1">
      <w:start w:val="1"/>
      <w:numFmt w:val="lowerRoman"/>
      <w:lvlText w:val="%3."/>
      <w:lvlJc w:val="right"/>
      <w:pPr>
        <w:tabs>
          <w:tab w:val="num" w:pos="2580"/>
        </w:tabs>
        <w:ind w:left="2580" w:hanging="180"/>
      </w:pPr>
    </w:lvl>
    <w:lvl w:ilvl="3" w:tplc="0409000F" w:tentative="1">
      <w:start w:val="1"/>
      <w:numFmt w:val="decimal"/>
      <w:lvlText w:val="%4."/>
      <w:lvlJc w:val="left"/>
      <w:pPr>
        <w:tabs>
          <w:tab w:val="num" w:pos="3300"/>
        </w:tabs>
        <w:ind w:left="3300" w:hanging="360"/>
      </w:pPr>
    </w:lvl>
    <w:lvl w:ilvl="4" w:tplc="04090019" w:tentative="1">
      <w:start w:val="1"/>
      <w:numFmt w:val="lowerLetter"/>
      <w:lvlText w:val="%5."/>
      <w:lvlJc w:val="left"/>
      <w:pPr>
        <w:tabs>
          <w:tab w:val="num" w:pos="4020"/>
        </w:tabs>
        <w:ind w:left="4020" w:hanging="360"/>
      </w:pPr>
    </w:lvl>
    <w:lvl w:ilvl="5" w:tplc="0409001B" w:tentative="1">
      <w:start w:val="1"/>
      <w:numFmt w:val="lowerRoman"/>
      <w:lvlText w:val="%6."/>
      <w:lvlJc w:val="right"/>
      <w:pPr>
        <w:tabs>
          <w:tab w:val="num" w:pos="4740"/>
        </w:tabs>
        <w:ind w:left="4740" w:hanging="180"/>
      </w:pPr>
    </w:lvl>
    <w:lvl w:ilvl="6" w:tplc="0409000F" w:tentative="1">
      <w:start w:val="1"/>
      <w:numFmt w:val="decimal"/>
      <w:lvlText w:val="%7."/>
      <w:lvlJc w:val="left"/>
      <w:pPr>
        <w:tabs>
          <w:tab w:val="num" w:pos="5460"/>
        </w:tabs>
        <w:ind w:left="5460" w:hanging="360"/>
      </w:pPr>
    </w:lvl>
    <w:lvl w:ilvl="7" w:tplc="04090019" w:tentative="1">
      <w:start w:val="1"/>
      <w:numFmt w:val="lowerLetter"/>
      <w:lvlText w:val="%8."/>
      <w:lvlJc w:val="left"/>
      <w:pPr>
        <w:tabs>
          <w:tab w:val="num" w:pos="6180"/>
        </w:tabs>
        <w:ind w:left="6180" w:hanging="360"/>
      </w:pPr>
    </w:lvl>
    <w:lvl w:ilvl="8" w:tplc="0409001B" w:tentative="1">
      <w:start w:val="1"/>
      <w:numFmt w:val="lowerRoman"/>
      <w:lvlText w:val="%9."/>
      <w:lvlJc w:val="right"/>
      <w:pPr>
        <w:tabs>
          <w:tab w:val="num" w:pos="6900"/>
        </w:tabs>
        <w:ind w:left="6900" w:hanging="180"/>
      </w:pPr>
    </w:lvl>
  </w:abstractNum>
  <w:abstractNum w:abstractNumId="5" w15:restartNumberingAfterBreak="0">
    <w:nsid w:val="4ED33F85"/>
    <w:multiLevelType w:val="hybridMultilevel"/>
    <w:tmpl w:val="963C111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6" w15:restartNumberingAfterBreak="0">
    <w:nsid w:val="53DF6025"/>
    <w:multiLevelType w:val="hybridMultilevel"/>
    <w:tmpl w:val="C9509550"/>
    <w:lvl w:ilvl="0" w:tplc="D4BCE11E">
      <w:numFmt w:val="bullet"/>
      <w:lvlText w:val="-"/>
      <w:lvlJc w:val="left"/>
      <w:pPr>
        <w:tabs>
          <w:tab w:val="num" w:pos="1080"/>
        </w:tabs>
        <w:ind w:left="1080" w:hanging="360"/>
      </w:pPr>
      <w:rPr>
        <w:rFonts w:ascii="Times New Roman" w:eastAsia="Times New Roman" w:hAnsi="Times New Roman" w:cs="Times New Roman"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7" w15:restartNumberingAfterBreak="0">
    <w:nsid w:val="6AFD3E4D"/>
    <w:multiLevelType w:val="singleLevel"/>
    <w:tmpl w:val="04090001"/>
    <w:lvl w:ilvl="0">
      <w:start w:val="1"/>
      <w:numFmt w:val="bullet"/>
      <w:lvlText w:val=""/>
      <w:lvlJc w:val="left"/>
      <w:pPr>
        <w:tabs>
          <w:tab w:val="num" w:pos="360"/>
        </w:tabs>
        <w:ind w:left="360" w:hanging="360"/>
      </w:pPr>
      <w:rPr>
        <w:rFonts w:ascii="Symbol" w:hAnsi="Symbol" w:hint="default"/>
      </w:rPr>
    </w:lvl>
  </w:abstractNum>
  <w:num w:numId="1" w16cid:durableId="2030451809">
    <w:abstractNumId w:val="4"/>
  </w:num>
  <w:num w:numId="2" w16cid:durableId="1868329995">
    <w:abstractNumId w:val="6"/>
  </w:num>
  <w:num w:numId="3" w16cid:durableId="518660296">
    <w:abstractNumId w:val="3"/>
  </w:num>
  <w:num w:numId="4" w16cid:durableId="1123959372">
    <w:abstractNumId w:val="0"/>
  </w:num>
  <w:num w:numId="5" w16cid:durableId="1129129748">
    <w:abstractNumId w:val="7"/>
  </w:num>
  <w:num w:numId="6" w16cid:durableId="2056659892">
    <w:abstractNumId w:val="1"/>
  </w:num>
  <w:num w:numId="7" w16cid:durableId="239676583">
    <w:abstractNumId w:val="2"/>
  </w:num>
  <w:num w:numId="8" w16cid:durableId="214407621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3141"/>
    <w:rsid w:val="0000100F"/>
    <w:rsid w:val="00005D85"/>
    <w:rsid w:val="00011258"/>
    <w:rsid w:val="0003390B"/>
    <w:rsid w:val="00045872"/>
    <w:rsid w:val="000508CD"/>
    <w:rsid w:val="000536B5"/>
    <w:rsid w:val="00064407"/>
    <w:rsid w:val="00070F7B"/>
    <w:rsid w:val="00072B49"/>
    <w:rsid w:val="00074578"/>
    <w:rsid w:val="00077FBD"/>
    <w:rsid w:val="00087394"/>
    <w:rsid w:val="00087E0D"/>
    <w:rsid w:val="000C5A2A"/>
    <w:rsid w:val="000C5EA7"/>
    <w:rsid w:val="000C5F50"/>
    <w:rsid w:val="000D2101"/>
    <w:rsid w:val="000E3EAC"/>
    <w:rsid w:val="000F183B"/>
    <w:rsid w:val="000F2465"/>
    <w:rsid w:val="00103560"/>
    <w:rsid w:val="001145FF"/>
    <w:rsid w:val="001221A0"/>
    <w:rsid w:val="00126EFC"/>
    <w:rsid w:val="00151982"/>
    <w:rsid w:val="001519B3"/>
    <w:rsid w:val="00154300"/>
    <w:rsid w:val="001616B6"/>
    <w:rsid w:val="001709FD"/>
    <w:rsid w:val="00172913"/>
    <w:rsid w:val="00172A3A"/>
    <w:rsid w:val="00174693"/>
    <w:rsid w:val="00176D2D"/>
    <w:rsid w:val="00185C1F"/>
    <w:rsid w:val="00190776"/>
    <w:rsid w:val="00191162"/>
    <w:rsid w:val="00193B51"/>
    <w:rsid w:val="001965CC"/>
    <w:rsid w:val="001A0046"/>
    <w:rsid w:val="001A5218"/>
    <w:rsid w:val="001B2F3C"/>
    <w:rsid w:val="001B39FB"/>
    <w:rsid w:val="001B52C3"/>
    <w:rsid w:val="001B59FE"/>
    <w:rsid w:val="001C4A68"/>
    <w:rsid w:val="001C6961"/>
    <w:rsid w:val="001D1A27"/>
    <w:rsid w:val="001D37E5"/>
    <w:rsid w:val="001D79EC"/>
    <w:rsid w:val="001E18F8"/>
    <w:rsid w:val="001E231C"/>
    <w:rsid w:val="001F496C"/>
    <w:rsid w:val="001F71C1"/>
    <w:rsid w:val="001F7E9E"/>
    <w:rsid w:val="002002EE"/>
    <w:rsid w:val="002140E8"/>
    <w:rsid w:val="00215A05"/>
    <w:rsid w:val="00220D1F"/>
    <w:rsid w:val="002219B2"/>
    <w:rsid w:val="00227DC8"/>
    <w:rsid w:val="002320B7"/>
    <w:rsid w:val="00234026"/>
    <w:rsid w:val="002363C2"/>
    <w:rsid w:val="00243CFD"/>
    <w:rsid w:val="00260617"/>
    <w:rsid w:val="00267E35"/>
    <w:rsid w:val="00270253"/>
    <w:rsid w:val="00274216"/>
    <w:rsid w:val="00276F44"/>
    <w:rsid w:val="00281E36"/>
    <w:rsid w:val="0028388D"/>
    <w:rsid w:val="00286DCB"/>
    <w:rsid w:val="00293322"/>
    <w:rsid w:val="00293DA6"/>
    <w:rsid w:val="002A001C"/>
    <w:rsid w:val="002A3AE0"/>
    <w:rsid w:val="002B3253"/>
    <w:rsid w:val="002C4FDD"/>
    <w:rsid w:val="002D5B3C"/>
    <w:rsid w:val="002D6C91"/>
    <w:rsid w:val="002D780D"/>
    <w:rsid w:val="002E2A56"/>
    <w:rsid w:val="002E2C73"/>
    <w:rsid w:val="0030090F"/>
    <w:rsid w:val="00303D2F"/>
    <w:rsid w:val="003059DD"/>
    <w:rsid w:val="003065EE"/>
    <w:rsid w:val="00307FD3"/>
    <w:rsid w:val="00327099"/>
    <w:rsid w:val="00327634"/>
    <w:rsid w:val="00342DFE"/>
    <w:rsid w:val="00346C51"/>
    <w:rsid w:val="003505B5"/>
    <w:rsid w:val="0035298E"/>
    <w:rsid w:val="00353CF5"/>
    <w:rsid w:val="003551DD"/>
    <w:rsid w:val="003616AE"/>
    <w:rsid w:val="00365592"/>
    <w:rsid w:val="0037214E"/>
    <w:rsid w:val="00380DA7"/>
    <w:rsid w:val="00381583"/>
    <w:rsid w:val="0038595A"/>
    <w:rsid w:val="003918CF"/>
    <w:rsid w:val="003955F9"/>
    <w:rsid w:val="003A1597"/>
    <w:rsid w:val="003A6ABC"/>
    <w:rsid w:val="003B1502"/>
    <w:rsid w:val="003C277F"/>
    <w:rsid w:val="003D027A"/>
    <w:rsid w:val="003D1129"/>
    <w:rsid w:val="003D1E92"/>
    <w:rsid w:val="003D61EC"/>
    <w:rsid w:val="003D6489"/>
    <w:rsid w:val="003D772C"/>
    <w:rsid w:val="003E1DA3"/>
    <w:rsid w:val="003E375F"/>
    <w:rsid w:val="003E7020"/>
    <w:rsid w:val="003F2730"/>
    <w:rsid w:val="003F3FC9"/>
    <w:rsid w:val="003F466B"/>
    <w:rsid w:val="003F68FC"/>
    <w:rsid w:val="00401613"/>
    <w:rsid w:val="00406793"/>
    <w:rsid w:val="00411E2C"/>
    <w:rsid w:val="00412BC5"/>
    <w:rsid w:val="00414E06"/>
    <w:rsid w:val="00420E9B"/>
    <w:rsid w:val="00427EED"/>
    <w:rsid w:val="004301AB"/>
    <w:rsid w:val="00437940"/>
    <w:rsid w:val="00440F62"/>
    <w:rsid w:val="00445138"/>
    <w:rsid w:val="00456915"/>
    <w:rsid w:val="00457A79"/>
    <w:rsid w:val="004601CF"/>
    <w:rsid w:val="00465AD1"/>
    <w:rsid w:val="004676E7"/>
    <w:rsid w:val="0047642C"/>
    <w:rsid w:val="00477A35"/>
    <w:rsid w:val="004826F4"/>
    <w:rsid w:val="00482EB8"/>
    <w:rsid w:val="004938E0"/>
    <w:rsid w:val="00496C40"/>
    <w:rsid w:val="004B2DBD"/>
    <w:rsid w:val="004B30BC"/>
    <w:rsid w:val="004B431A"/>
    <w:rsid w:val="004B6CC3"/>
    <w:rsid w:val="004C527E"/>
    <w:rsid w:val="004D4863"/>
    <w:rsid w:val="004E0DB8"/>
    <w:rsid w:val="005000C9"/>
    <w:rsid w:val="00503289"/>
    <w:rsid w:val="005119B6"/>
    <w:rsid w:val="00515EB1"/>
    <w:rsid w:val="00522199"/>
    <w:rsid w:val="00530A28"/>
    <w:rsid w:val="00531108"/>
    <w:rsid w:val="00532D32"/>
    <w:rsid w:val="005354CD"/>
    <w:rsid w:val="00535D54"/>
    <w:rsid w:val="005360F4"/>
    <w:rsid w:val="005402B8"/>
    <w:rsid w:val="005427CF"/>
    <w:rsid w:val="00542A3C"/>
    <w:rsid w:val="005430B0"/>
    <w:rsid w:val="005467BF"/>
    <w:rsid w:val="0055472C"/>
    <w:rsid w:val="005572E7"/>
    <w:rsid w:val="005634B8"/>
    <w:rsid w:val="00567E0B"/>
    <w:rsid w:val="00567F4B"/>
    <w:rsid w:val="00572708"/>
    <w:rsid w:val="00576617"/>
    <w:rsid w:val="00583BBE"/>
    <w:rsid w:val="00586A71"/>
    <w:rsid w:val="0059287B"/>
    <w:rsid w:val="005A2401"/>
    <w:rsid w:val="005B0395"/>
    <w:rsid w:val="005B3137"/>
    <w:rsid w:val="005B7351"/>
    <w:rsid w:val="005D1371"/>
    <w:rsid w:val="005D3C00"/>
    <w:rsid w:val="005E02AA"/>
    <w:rsid w:val="005E17DC"/>
    <w:rsid w:val="005E1FEF"/>
    <w:rsid w:val="005E6E29"/>
    <w:rsid w:val="005F0413"/>
    <w:rsid w:val="005F6306"/>
    <w:rsid w:val="006026DC"/>
    <w:rsid w:val="00606C8D"/>
    <w:rsid w:val="00616705"/>
    <w:rsid w:val="00616D1F"/>
    <w:rsid w:val="006170AB"/>
    <w:rsid w:val="006275AA"/>
    <w:rsid w:val="00627D80"/>
    <w:rsid w:val="006457AB"/>
    <w:rsid w:val="0065114A"/>
    <w:rsid w:val="00656F29"/>
    <w:rsid w:val="00675B1C"/>
    <w:rsid w:val="00684477"/>
    <w:rsid w:val="00686B58"/>
    <w:rsid w:val="00692669"/>
    <w:rsid w:val="006967E8"/>
    <w:rsid w:val="006A3DE7"/>
    <w:rsid w:val="006A685C"/>
    <w:rsid w:val="006B0CA1"/>
    <w:rsid w:val="006C0C25"/>
    <w:rsid w:val="006C412B"/>
    <w:rsid w:val="006D3BEA"/>
    <w:rsid w:val="006D4CE7"/>
    <w:rsid w:val="006F12CC"/>
    <w:rsid w:val="006F59C7"/>
    <w:rsid w:val="007070E5"/>
    <w:rsid w:val="00714D98"/>
    <w:rsid w:val="00727AAB"/>
    <w:rsid w:val="007334C3"/>
    <w:rsid w:val="00733E69"/>
    <w:rsid w:val="00735520"/>
    <w:rsid w:val="00741863"/>
    <w:rsid w:val="00744A63"/>
    <w:rsid w:val="00746DBC"/>
    <w:rsid w:val="0075763C"/>
    <w:rsid w:val="00760FC0"/>
    <w:rsid w:val="0077379E"/>
    <w:rsid w:val="0077488D"/>
    <w:rsid w:val="00780CD5"/>
    <w:rsid w:val="007942FF"/>
    <w:rsid w:val="007967EF"/>
    <w:rsid w:val="007A1CF8"/>
    <w:rsid w:val="007A70C3"/>
    <w:rsid w:val="007B2433"/>
    <w:rsid w:val="007B3CC3"/>
    <w:rsid w:val="007B7A58"/>
    <w:rsid w:val="007C486C"/>
    <w:rsid w:val="007E1FAD"/>
    <w:rsid w:val="007F0E3F"/>
    <w:rsid w:val="007F1265"/>
    <w:rsid w:val="007F539E"/>
    <w:rsid w:val="007F6C80"/>
    <w:rsid w:val="00803BF9"/>
    <w:rsid w:val="0080549F"/>
    <w:rsid w:val="00811061"/>
    <w:rsid w:val="0081258E"/>
    <w:rsid w:val="00813669"/>
    <w:rsid w:val="00815C95"/>
    <w:rsid w:val="00817939"/>
    <w:rsid w:val="00826C6C"/>
    <w:rsid w:val="00827C03"/>
    <w:rsid w:val="00836924"/>
    <w:rsid w:val="00837EAB"/>
    <w:rsid w:val="00847629"/>
    <w:rsid w:val="008563A1"/>
    <w:rsid w:val="00862C02"/>
    <w:rsid w:val="0086610F"/>
    <w:rsid w:val="00874A87"/>
    <w:rsid w:val="008750E1"/>
    <w:rsid w:val="00876408"/>
    <w:rsid w:val="00877634"/>
    <w:rsid w:val="00881EFB"/>
    <w:rsid w:val="0088377B"/>
    <w:rsid w:val="00884A47"/>
    <w:rsid w:val="00894ADD"/>
    <w:rsid w:val="008A715F"/>
    <w:rsid w:val="008C0309"/>
    <w:rsid w:val="008C1A46"/>
    <w:rsid w:val="008C51C4"/>
    <w:rsid w:val="008C5DC6"/>
    <w:rsid w:val="008D1A8D"/>
    <w:rsid w:val="008D272E"/>
    <w:rsid w:val="008D2D92"/>
    <w:rsid w:val="008D42A6"/>
    <w:rsid w:val="008E2FF1"/>
    <w:rsid w:val="008E3A48"/>
    <w:rsid w:val="008F6798"/>
    <w:rsid w:val="00913B0B"/>
    <w:rsid w:val="00921045"/>
    <w:rsid w:val="00923E25"/>
    <w:rsid w:val="009270DB"/>
    <w:rsid w:val="0093736B"/>
    <w:rsid w:val="00940553"/>
    <w:rsid w:val="009414E6"/>
    <w:rsid w:val="00953AC1"/>
    <w:rsid w:val="00954361"/>
    <w:rsid w:val="00960E08"/>
    <w:rsid w:val="00961760"/>
    <w:rsid w:val="00965D21"/>
    <w:rsid w:val="009765BB"/>
    <w:rsid w:val="00983141"/>
    <w:rsid w:val="00990621"/>
    <w:rsid w:val="00993BBD"/>
    <w:rsid w:val="00993F0B"/>
    <w:rsid w:val="00994FB8"/>
    <w:rsid w:val="009960FC"/>
    <w:rsid w:val="00996412"/>
    <w:rsid w:val="00997342"/>
    <w:rsid w:val="009A1A0D"/>
    <w:rsid w:val="009B0442"/>
    <w:rsid w:val="009C1193"/>
    <w:rsid w:val="009D3DD7"/>
    <w:rsid w:val="009D421A"/>
    <w:rsid w:val="009D510D"/>
    <w:rsid w:val="009E008D"/>
    <w:rsid w:val="009E2553"/>
    <w:rsid w:val="009E2ACF"/>
    <w:rsid w:val="009E4472"/>
    <w:rsid w:val="00A01CC5"/>
    <w:rsid w:val="00A0443B"/>
    <w:rsid w:val="00A15002"/>
    <w:rsid w:val="00A223EA"/>
    <w:rsid w:val="00A25635"/>
    <w:rsid w:val="00A25A9D"/>
    <w:rsid w:val="00A276CB"/>
    <w:rsid w:val="00A330EA"/>
    <w:rsid w:val="00A4312D"/>
    <w:rsid w:val="00A44AFC"/>
    <w:rsid w:val="00A51242"/>
    <w:rsid w:val="00A5336C"/>
    <w:rsid w:val="00A564D9"/>
    <w:rsid w:val="00A574BB"/>
    <w:rsid w:val="00A610AC"/>
    <w:rsid w:val="00A62B14"/>
    <w:rsid w:val="00A67F37"/>
    <w:rsid w:val="00A80EE5"/>
    <w:rsid w:val="00A81625"/>
    <w:rsid w:val="00A82048"/>
    <w:rsid w:val="00A83256"/>
    <w:rsid w:val="00A844B6"/>
    <w:rsid w:val="00A95F91"/>
    <w:rsid w:val="00A96022"/>
    <w:rsid w:val="00AA1903"/>
    <w:rsid w:val="00AA3E0A"/>
    <w:rsid w:val="00AA7FFA"/>
    <w:rsid w:val="00AB1375"/>
    <w:rsid w:val="00AB363C"/>
    <w:rsid w:val="00AB675B"/>
    <w:rsid w:val="00AD3161"/>
    <w:rsid w:val="00AE5957"/>
    <w:rsid w:val="00AF0D1F"/>
    <w:rsid w:val="00AF0ECA"/>
    <w:rsid w:val="00AF2BFC"/>
    <w:rsid w:val="00AF7544"/>
    <w:rsid w:val="00B02298"/>
    <w:rsid w:val="00B0497F"/>
    <w:rsid w:val="00B12029"/>
    <w:rsid w:val="00B15CB6"/>
    <w:rsid w:val="00B173B2"/>
    <w:rsid w:val="00B2320C"/>
    <w:rsid w:val="00B27007"/>
    <w:rsid w:val="00B31B21"/>
    <w:rsid w:val="00B37695"/>
    <w:rsid w:val="00B42C56"/>
    <w:rsid w:val="00B513F4"/>
    <w:rsid w:val="00B576CB"/>
    <w:rsid w:val="00B71ECD"/>
    <w:rsid w:val="00B747E3"/>
    <w:rsid w:val="00B75498"/>
    <w:rsid w:val="00B90A60"/>
    <w:rsid w:val="00BA0D94"/>
    <w:rsid w:val="00BA39AC"/>
    <w:rsid w:val="00BA7D36"/>
    <w:rsid w:val="00BB4D41"/>
    <w:rsid w:val="00BC31F4"/>
    <w:rsid w:val="00BD2F63"/>
    <w:rsid w:val="00BD6DAA"/>
    <w:rsid w:val="00BE4C91"/>
    <w:rsid w:val="00BF0B43"/>
    <w:rsid w:val="00BF131A"/>
    <w:rsid w:val="00BF5CB6"/>
    <w:rsid w:val="00BF7476"/>
    <w:rsid w:val="00C003E6"/>
    <w:rsid w:val="00C05A5E"/>
    <w:rsid w:val="00C110F9"/>
    <w:rsid w:val="00C15BFD"/>
    <w:rsid w:val="00C2063B"/>
    <w:rsid w:val="00C218BA"/>
    <w:rsid w:val="00C2405B"/>
    <w:rsid w:val="00C264B0"/>
    <w:rsid w:val="00C26AB0"/>
    <w:rsid w:val="00C27855"/>
    <w:rsid w:val="00C45BD4"/>
    <w:rsid w:val="00C54E22"/>
    <w:rsid w:val="00C60DCC"/>
    <w:rsid w:val="00C71AC5"/>
    <w:rsid w:val="00C71F7E"/>
    <w:rsid w:val="00C72132"/>
    <w:rsid w:val="00C739B0"/>
    <w:rsid w:val="00C740DF"/>
    <w:rsid w:val="00C7550F"/>
    <w:rsid w:val="00C7654B"/>
    <w:rsid w:val="00C76B2C"/>
    <w:rsid w:val="00C92957"/>
    <w:rsid w:val="00C946FC"/>
    <w:rsid w:val="00C97099"/>
    <w:rsid w:val="00CA4D0C"/>
    <w:rsid w:val="00CA72A0"/>
    <w:rsid w:val="00CB1B13"/>
    <w:rsid w:val="00CB21FB"/>
    <w:rsid w:val="00CB2858"/>
    <w:rsid w:val="00CB6AE5"/>
    <w:rsid w:val="00CC1EDB"/>
    <w:rsid w:val="00CC662C"/>
    <w:rsid w:val="00CD6507"/>
    <w:rsid w:val="00CE0C04"/>
    <w:rsid w:val="00CF0A40"/>
    <w:rsid w:val="00CF2C9B"/>
    <w:rsid w:val="00CF658B"/>
    <w:rsid w:val="00D03BE1"/>
    <w:rsid w:val="00D14073"/>
    <w:rsid w:val="00D14867"/>
    <w:rsid w:val="00D16185"/>
    <w:rsid w:val="00D30697"/>
    <w:rsid w:val="00D34C67"/>
    <w:rsid w:val="00D45A4A"/>
    <w:rsid w:val="00D4673A"/>
    <w:rsid w:val="00D5094C"/>
    <w:rsid w:val="00D77534"/>
    <w:rsid w:val="00DA587F"/>
    <w:rsid w:val="00DA5F69"/>
    <w:rsid w:val="00DA6273"/>
    <w:rsid w:val="00DA6C24"/>
    <w:rsid w:val="00DB370F"/>
    <w:rsid w:val="00DB3F31"/>
    <w:rsid w:val="00DC0FB7"/>
    <w:rsid w:val="00DC7055"/>
    <w:rsid w:val="00DD0C54"/>
    <w:rsid w:val="00DE1874"/>
    <w:rsid w:val="00DE349A"/>
    <w:rsid w:val="00DE38EC"/>
    <w:rsid w:val="00DE3EB6"/>
    <w:rsid w:val="00E05323"/>
    <w:rsid w:val="00E06643"/>
    <w:rsid w:val="00E06B52"/>
    <w:rsid w:val="00E16CD4"/>
    <w:rsid w:val="00E2244E"/>
    <w:rsid w:val="00E22CD9"/>
    <w:rsid w:val="00E35DC6"/>
    <w:rsid w:val="00E368E2"/>
    <w:rsid w:val="00E36BF1"/>
    <w:rsid w:val="00E373EB"/>
    <w:rsid w:val="00E37480"/>
    <w:rsid w:val="00E50572"/>
    <w:rsid w:val="00E553B0"/>
    <w:rsid w:val="00E56E80"/>
    <w:rsid w:val="00E6153C"/>
    <w:rsid w:val="00E65B60"/>
    <w:rsid w:val="00E91AEB"/>
    <w:rsid w:val="00E92915"/>
    <w:rsid w:val="00E9442A"/>
    <w:rsid w:val="00EA2635"/>
    <w:rsid w:val="00EA2E4C"/>
    <w:rsid w:val="00EB1A5C"/>
    <w:rsid w:val="00EB1B2C"/>
    <w:rsid w:val="00EB4F5D"/>
    <w:rsid w:val="00EC4101"/>
    <w:rsid w:val="00ED1CE7"/>
    <w:rsid w:val="00ED3249"/>
    <w:rsid w:val="00EE3D00"/>
    <w:rsid w:val="00EE3FE5"/>
    <w:rsid w:val="00EE5EF4"/>
    <w:rsid w:val="00EF0D11"/>
    <w:rsid w:val="00EF3BFB"/>
    <w:rsid w:val="00F02EAB"/>
    <w:rsid w:val="00F03DBE"/>
    <w:rsid w:val="00F1497C"/>
    <w:rsid w:val="00F2091C"/>
    <w:rsid w:val="00F20C91"/>
    <w:rsid w:val="00F23982"/>
    <w:rsid w:val="00F32553"/>
    <w:rsid w:val="00F34249"/>
    <w:rsid w:val="00F37E59"/>
    <w:rsid w:val="00F61597"/>
    <w:rsid w:val="00F63C3A"/>
    <w:rsid w:val="00F63F8B"/>
    <w:rsid w:val="00F70165"/>
    <w:rsid w:val="00F8410D"/>
    <w:rsid w:val="00F87D2E"/>
    <w:rsid w:val="00F903F7"/>
    <w:rsid w:val="00F90A53"/>
    <w:rsid w:val="00F9240C"/>
    <w:rsid w:val="00FA428F"/>
    <w:rsid w:val="00FA4BEB"/>
    <w:rsid w:val="00FB3F46"/>
    <w:rsid w:val="00FB6C85"/>
    <w:rsid w:val="00FC0D32"/>
    <w:rsid w:val="00FC2D68"/>
    <w:rsid w:val="00FD32C1"/>
    <w:rsid w:val="00FE0BA4"/>
    <w:rsid w:val="00FE0BAB"/>
    <w:rsid w:val="00FE3033"/>
    <w:rsid w:val="00FE3BA5"/>
    <w:rsid w:val="00FF3BD6"/>
    <w:rsid w:val="00FF554B"/>
    <w:rsid w:val="00FF57AC"/>
    <w:rsid w:val="00FF7A6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hapeDefaults>
    <o:shapedefaults v:ext="edit" spidmax="2050"/>
    <o:shapelayout v:ext="edit">
      <o:idmap v:ext="edit" data="2"/>
    </o:shapelayout>
  </w:shapeDefaults>
  <w:decimalSymbol w:val="."/>
  <w:listSeparator w:val=","/>
  <w14:docId w14:val="2D2FFB61"/>
  <w15:docId w15:val="{3FECBF0A-16EB-43BE-A9E6-ABC8ACBE48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D79EC"/>
  </w:style>
  <w:style w:type="paragraph" w:styleId="Heading1">
    <w:name w:val="heading 1"/>
    <w:basedOn w:val="Normal"/>
    <w:next w:val="Normal"/>
    <w:qFormat/>
    <w:rsid w:val="00DE38EC"/>
    <w:pPr>
      <w:keepNext/>
      <w:outlineLvl w:val="0"/>
    </w:pPr>
    <w:rPr>
      <w:rFonts w:ascii="CG Times (W1)" w:hAnsi="CG Times (W1)"/>
      <w:b/>
      <w:sz w:val="24"/>
    </w:rPr>
  </w:style>
  <w:style w:type="paragraph" w:styleId="Heading2">
    <w:name w:val="heading 2"/>
    <w:basedOn w:val="Normal"/>
    <w:next w:val="Normal"/>
    <w:qFormat/>
    <w:rsid w:val="00DE38EC"/>
    <w:pPr>
      <w:keepNext/>
      <w:outlineLvl w:val="1"/>
    </w:pPr>
    <w:rPr>
      <w:rFonts w:ascii="CG Times (W1)" w:hAnsi="CG Times (W1)"/>
      <w:b/>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1D79EC"/>
    <w:pPr>
      <w:tabs>
        <w:tab w:val="center" w:pos="4320"/>
        <w:tab w:val="right" w:pos="8640"/>
      </w:tabs>
    </w:pPr>
  </w:style>
  <w:style w:type="paragraph" w:styleId="Footer">
    <w:name w:val="footer"/>
    <w:basedOn w:val="Normal"/>
    <w:link w:val="FooterChar"/>
    <w:uiPriority w:val="99"/>
    <w:rsid w:val="001D79EC"/>
    <w:pPr>
      <w:tabs>
        <w:tab w:val="center" w:pos="4320"/>
        <w:tab w:val="right" w:pos="8640"/>
      </w:tabs>
    </w:pPr>
  </w:style>
  <w:style w:type="character" w:styleId="PageNumber">
    <w:name w:val="page number"/>
    <w:basedOn w:val="DefaultParagraphFont"/>
    <w:rsid w:val="001D79EC"/>
  </w:style>
  <w:style w:type="paragraph" w:styleId="BodyText">
    <w:name w:val="Body Text"/>
    <w:basedOn w:val="Normal"/>
    <w:rsid w:val="001B59FE"/>
    <w:pPr>
      <w:tabs>
        <w:tab w:val="right" w:pos="8081"/>
      </w:tabs>
      <w:ind w:right="2340"/>
    </w:pPr>
    <w:rPr>
      <w:rFonts w:ascii="Garamond" w:hAnsi="Garamond"/>
      <w:sz w:val="22"/>
      <w:lang w:eastAsia="en-CA"/>
    </w:rPr>
  </w:style>
  <w:style w:type="paragraph" w:styleId="BodyText2">
    <w:name w:val="Body Text 2"/>
    <w:basedOn w:val="Normal"/>
    <w:rsid w:val="001B59FE"/>
    <w:pPr>
      <w:tabs>
        <w:tab w:val="right" w:pos="12300"/>
      </w:tabs>
      <w:ind w:right="2520"/>
    </w:pPr>
    <w:rPr>
      <w:rFonts w:ascii="Garamond" w:hAnsi="Garamond"/>
      <w:sz w:val="22"/>
      <w:lang w:eastAsia="en-CA"/>
    </w:rPr>
  </w:style>
  <w:style w:type="paragraph" w:styleId="BodyText3">
    <w:name w:val="Body Text 3"/>
    <w:basedOn w:val="Normal"/>
    <w:link w:val="BodyText3Char"/>
    <w:rsid w:val="001B59FE"/>
    <w:pPr>
      <w:tabs>
        <w:tab w:val="right" w:pos="12300"/>
      </w:tabs>
      <w:ind w:right="2160"/>
    </w:pPr>
    <w:rPr>
      <w:rFonts w:ascii="Garamond" w:hAnsi="Garamond"/>
      <w:sz w:val="22"/>
      <w:lang w:eastAsia="en-CA"/>
    </w:rPr>
  </w:style>
  <w:style w:type="paragraph" w:styleId="Title">
    <w:name w:val="Title"/>
    <w:basedOn w:val="Normal"/>
    <w:qFormat/>
    <w:rsid w:val="00847629"/>
    <w:pPr>
      <w:jc w:val="center"/>
    </w:pPr>
    <w:rPr>
      <w:b/>
      <w:sz w:val="28"/>
    </w:rPr>
  </w:style>
  <w:style w:type="paragraph" w:styleId="BalloonText">
    <w:name w:val="Balloon Text"/>
    <w:basedOn w:val="Normal"/>
    <w:semiHidden/>
    <w:rsid w:val="005B7351"/>
    <w:rPr>
      <w:rFonts w:ascii="Tahoma" w:hAnsi="Tahoma" w:cs="Tahoma"/>
      <w:sz w:val="16"/>
      <w:szCs w:val="16"/>
    </w:rPr>
  </w:style>
  <w:style w:type="character" w:customStyle="1" w:styleId="HeaderChar">
    <w:name w:val="Header Char"/>
    <w:basedOn w:val="DefaultParagraphFont"/>
    <w:link w:val="Header"/>
    <w:uiPriority w:val="99"/>
    <w:rsid w:val="003E7020"/>
  </w:style>
  <w:style w:type="character" w:customStyle="1" w:styleId="FooterChar">
    <w:name w:val="Footer Char"/>
    <w:basedOn w:val="DefaultParagraphFont"/>
    <w:link w:val="Footer"/>
    <w:uiPriority w:val="99"/>
    <w:rsid w:val="003E7020"/>
  </w:style>
  <w:style w:type="paragraph" w:styleId="ListParagraph">
    <w:name w:val="List Paragraph"/>
    <w:basedOn w:val="Normal"/>
    <w:uiPriority w:val="34"/>
    <w:qFormat/>
    <w:rsid w:val="00270253"/>
    <w:pPr>
      <w:ind w:left="720"/>
      <w:contextualSpacing/>
    </w:pPr>
  </w:style>
  <w:style w:type="paragraph" w:styleId="NoSpacing">
    <w:name w:val="No Spacing"/>
    <w:link w:val="NoSpacingChar"/>
    <w:uiPriority w:val="1"/>
    <w:qFormat/>
    <w:rsid w:val="00953AC1"/>
    <w:rPr>
      <w:rFonts w:asciiTheme="minorHAnsi" w:eastAsiaTheme="minorEastAsia" w:hAnsiTheme="minorHAnsi" w:cstheme="minorBidi"/>
      <w:sz w:val="22"/>
      <w:szCs w:val="22"/>
    </w:rPr>
  </w:style>
  <w:style w:type="character" w:customStyle="1" w:styleId="NoSpacingChar">
    <w:name w:val="No Spacing Char"/>
    <w:basedOn w:val="DefaultParagraphFont"/>
    <w:link w:val="NoSpacing"/>
    <w:uiPriority w:val="1"/>
    <w:rsid w:val="00953AC1"/>
    <w:rPr>
      <w:rFonts w:asciiTheme="minorHAnsi" w:eastAsiaTheme="minorEastAsia" w:hAnsiTheme="minorHAnsi" w:cstheme="minorBidi"/>
      <w:sz w:val="22"/>
      <w:szCs w:val="22"/>
    </w:rPr>
  </w:style>
  <w:style w:type="character" w:customStyle="1" w:styleId="BodyText3Char">
    <w:name w:val="Body Text 3 Char"/>
    <w:basedOn w:val="DefaultParagraphFont"/>
    <w:link w:val="BodyText3"/>
    <w:rsid w:val="00BD2F63"/>
    <w:rPr>
      <w:rFonts w:ascii="Garamond" w:hAnsi="Garamond"/>
      <w:sz w:val="22"/>
      <w:lang w:eastAsia="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9AEEE98-4F5E-4DE9-A142-098512F0B1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30</TotalTime>
  <Pages>12</Pages>
  <Words>2355</Words>
  <Characters>12747</Characters>
  <Application>Microsoft Office Word</Application>
  <DocSecurity>0</DocSecurity>
  <Lines>598</Lines>
  <Paragraphs>218</Paragraphs>
  <ScaleCrop>false</ScaleCrop>
  <HeadingPairs>
    <vt:vector size="2" baseType="variant">
      <vt:variant>
        <vt:lpstr>Title</vt:lpstr>
      </vt:variant>
      <vt:variant>
        <vt:i4>1</vt:i4>
      </vt:variant>
    </vt:vector>
  </HeadingPairs>
  <TitlesOfParts>
    <vt:vector size="1" baseType="lpstr">
      <vt:lpstr>1</vt:lpstr>
    </vt:vector>
  </TitlesOfParts>
  <Company>Hewlett-Packard</Company>
  <LinksUpToDate>false</LinksUpToDate>
  <CharactersWithSpaces>15082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dc:title>
  <dc:creator>khp</dc:creator>
  <cp:lastModifiedBy>Melissa Zentner</cp:lastModifiedBy>
  <cp:revision>7</cp:revision>
  <cp:lastPrinted>2024-04-11T17:05:00Z</cp:lastPrinted>
  <dcterms:created xsi:type="dcterms:W3CDTF">2026-03-25T15:23:00Z</dcterms:created>
  <dcterms:modified xsi:type="dcterms:W3CDTF">2026-04-15T14:10:00Z</dcterms:modified>
</cp:coreProperties>
</file>